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F2" w:rsidRPr="00F152A2" w:rsidRDefault="006553F2" w:rsidP="00EF6002">
      <w:pPr>
        <w:jc w:val="center"/>
        <w:rPr>
          <w:rFonts w:ascii="Freestyle Script" w:hAnsi="Freestyle Script"/>
          <w:color w:val="1F497D" w:themeColor="text2"/>
          <w:sz w:val="96"/>
        </w:rPr>
      </w:pPr>
      <w:bookmarkStart w:id="0" w:name="_GoBack"/>
      <w:bookmarkEnd w:id="0"/>
      <w:r w:rsidRPr="00F152A2">
        <w:rPr>
          <w:rFonts w:ascii="Freestyle Script" w:hAnsi="Freestyle Script"/>
          <w:color w:val="1F497D" w:themeColor="text2"/>
          <w:sz w:val="96"/>
        </w:rPr>
        <w:t>Underwater Book Box (K-1)</w:t>
      </w:r>
    </w:p>
    <w:p w:rsidR="00765649" w:rsidRPr="00F152A2" w:rsidRDefault="006553F2">
      <w:pPr>
        <w:rPr>
          <w:color w:val="1F497D" w:themeColor="text2"/>
          <w:sz w:val="24"/>
          <w:szCs w:val="24"/>
        </w:rPr>
      </w:pPr>
      <w:r w:rsidRPr="00F152A2">
        <w:rPr>
          <w:b/>
          <w:color w:val="1F497D" w:themeColor="text2"/>
          <w:sz w:val="24"/>
          <w:szCs w:val="24"/>
        </w:rPr>
        <w:t>Teacher:</w:t>
      </w:r>
      <w:r w:rsidRPr="00F152A2">
        <w:rPr>
          <w:color w:val="1F497D" w:themeColor="text2"/>
          <w:sz w:val="24"/>
          <w:szCs w:val="24"/>
        </w:rPr>
        <w:t xml:space="preserve"> Mrs. </w:t>
      </w:r>
      <w:r w:rsidR="00765649" w:rsidRPr="00F152A2">
        <w:rPr>
          <w:color w:val="1F497D" w:themeColor="text2"/>
          <w:sz w:val="24"/>
          <w:szCs w:val="24"/>
        </w:rPr>
        <w:t>Jordan Gallant</w:t>
      </w:r>
    </w:p>
    <w:p w:rsidR="00765649" w:rsidRPr="00F152A2" w:rsidRDefault="006553F2">
      <w:pPr>
        <w:rPr>
          <w:color w:val="1F497D" w:themeColor="text2"/>
          <w:sz w:val="24"/>
          <w:szCs w:val="24"/>
        </w:rPr>
      </w:pPr>
      <w:r w:rsidRPr="00F152A2">
        <w:rPr>
          <w:b/>
          <w:color w:val="1F497D" w:themeColor="text2"/>
          <w:sz w:val="24"/>
          <w:szCs w:val="24"/>
        </w:rPr>
        <w:t>Description:</w:t>
      </w:r>
      <w:r w:rsidRPr="00F152A2">
        <w:rPr>
          <w:color w:val="1F497D" w:themeColor="text2"/>
          <w:sz w:val="24"/>
          <w:szCs w:val="24"/>
        </w:rPr>
        <w:t xml:space="preserve"> </w:t>
      </w:r>
      <w:r w:rsidR="005A7467" w:rsidRPr="00F152A2">
        <w:rPr>
          <w:color w:val="1F497D" w:themeColor="text2"/>
          <w:sz w:val="24"/>
          <w:szCs w:val="24"/>
        </w:rPr>
        <w:t>My book box is a c</w:t>
      </w:r>
      <w:r w:rsidR="00765649" w:rsidRPr="00F152A2">
        <w:rPr>
          <w:color w:val="1F497D" w:themeColor="text2"/>
          <w:sz w:val="24"/>
          <w:szCs w:val="24"/>
        </w:rPr>
        <w:t>lear</w:t>
      </w:r>
      <w:r w:rsidR="005A7467" w:rsidRPr="00F152A2">
        <w:rPr>
          <w:color w:val="1F497D" w:themeColor="text2"/>
          <w:sz w:val="24"/>
          <w:szCs w:val="24"/>
        </w:rPr>
        <w:t xml:space="preserve"> 12inch by 12inch</w:t>
      </w:r>
      <w:r w:rsidR="00765649" w:rsidRPr="00F152A2">
        <w:rPr>
          <w:color w:val="1F497D" w:themeColor="text2"/>
          <w:sz w:val="24"/>
          <w:szCs w:val="24"/>
        </w:rPr>
        <w:t xml:space="preserve"> box,</w:t>
      </w:r>
      <w:r w:rsidR="005A7467" w:rsidRPr="00F152A2">
        <w:rPr>
          <w:color w:val="1F497D" w:themeColor="text2"/>
          <w:sz w:val="24"/>
          <w:szCs w:val="24"/>
        </w:rPr>
        <w:t xml:space="preserve"> with a closing lid. It is de</w:t>
      </w:r>
      <w:r w:rsidR="00765649" w:rsidRPr="00F152A2">
        <w:rPr>
          <w:color w:val="1F497D" w:themeColor="text2"/>
          <w:sz w:val="24"/>
          <w:szCs w:val="24"/>
        </w:rPr>
        <w:t>corated with underwater themed stickers</w:t>
      </w:r>
      <w:r w:rsidR="005A7467" w:rsidRPr="00F152A2">
        <w:rPr>
          <w:color w:val="1F497D" w:themeColor="text2"/>
          <w:sz w:val="24"/>
          <w:szCs w:val="24"/>
        </w:rPr>
        <w:t xml:space="preserve"> and papers</w:t>
      </w:r>
      <w:r w:rsidRPr="00F152A2">
        <w:rPr>
          <w:color w:val="1F497D" w:themeColor="text2"/>
          <w:sz w:val="24"/>
          <w:szCs w:val="24"/>
        </w:rPr>
        <w:t xml:space="preserve"> to tie in the underwater theme of the books enclosed within</w:t>
      </w:r>
      <w:r w:rsidR="00765649" w:rsidRPr="00F152A2">
        <w:rPr>
          <w:color w:val="1F497D" w:themeColor="text2"/>
          <w:sz w:val="24"/>
          <w:szCs w:val="24"/>
        </w:rPr>
        <w:t>.</w:t>
      </w:r>
    </w:p>
    <w:p w:rsidR="00765649" w:rsidRPr="00F152A2" w:rsidRDefault="006553F2">
      <w:pPr>
        <w:rPr>
          <w:color w:val="1F497D" w:themeColor="text2"/>
          <w:sz w:val="24"/>
          <w:szCs w:val="24"/>
        </w:rPr>
      </w:pPr>
      <w:r w:rsidRPr="00F152A2">
        <w:rPr>
          <w:b/>
          <w:color w:val="1F497D" w:themeColor="text2"/>
          <w:sz w:val="24"/>
          <w:szCs w:val="24"/>
        </w:rPr>
        <w:t>Use:</w:t>
      </w:r>
      <w:r w:rsidRPr="00F152A2">
        <w:rPr>
          <w:color w:val="1F497D" w:themeColor="text2"/>
          <w:sz w:val="24"/>
          <w:szCs w:val="24"/>
        </w:rPr>
        <w:t xml:space="preserve"> </w:t>
      </w:r>
      <w:r w:rsidR="00765649" w:rsidRPr="00F152A2">
        <w:rPr>
          <w:color w:val="1F497D" w:themeColor="text2"/>
          <w:sz w:val="24"/>
          <w:szCs w:val="24"/>
        </w:rPr>
        <w:t xml:space="preserve">This </w:t>
      </w:r>
      <w:r w:rsidR="005A7467" w:rsidRPr="00F152A2">
        <w:rPr>
          <w:color w:val="1F497D" w:themeColor="text2"/>
          <w:sz w:val="24"/>
          <w:szCs w:val="24"/>
        </w:rPr>
        <w:t>type of</w:t>
      </w:r>
      <w:r w:rsidR="00765649" w:rsidRPr="00F152A2">
        <w:rPr>
          <w:color w:val="1F497D" w:themeColor="text2"/>
          <w:sz w:val="24"/>
          <w:szCs w:val="24"/>
        </w:rPr>
        <w:t xml:space="preserve"> box is practical for classroom use because they stack easily and keep themed books separated/protected.</w:t>
      </w:r>
      <w:r w:rsidR="00441D40" w:rsidRPr="00F152A2">
        <w:rPr>
          <w:color w:val="1F497D" w:themeColor="text2"/>
          <w:sz w:val="24"/>
          <w:szCs w:val="24"/>
        </w:rPr>
        <w:t xml:space="preserve"> These boxes can be stacked horizontally or placed vertically on a shelf, but most importantly they allow for some larger books to be included that might not fit in a smaller book box.</w:t>
      </w:r>
    </w:p>
    <w:p w:rsidR="00765649" w:rsidRPr="00F152A2" w:rsidRDefault="006553F2">
      <w:pPr>
        <w:rPr>
          <w:color w:val="1F497D" w:themeColor="text2"/>
          <w:sz w:val="24"/>
          <w:szCs w:val="24"/>
        </w:rPr>
      </w:pPr>
      <w:r w:rsidRPr="00F152A2">
        <w:rPr>
          <w:b/>
          <w:color w:val="1F497D" w:themeColor="text2"/>
          <w:sz w:val="24"/>
          <w:szCs w:val="24"/>
        </w:rPr>
        <w:t>Reason for choice:</w:t>
      </w:r>
      <w:r w:rsidRPr="00F152A2">
        <w:rPr>
          <w:color w:val="1F497D" w:themeColor="text2"/>
          <w:sz w:val="24"/>
          <w:szCs w:val="24"/>
        </w:rPr>
        <w:t xml:space="preserve"> </w:t>
      </w:r>
      <w:r w:rsidR="00765649" w:rsidRPr="00F152A2">
        <w:rPr>
          <w:color w:val="1F497D" w:themeColor="text2"/>
          <w:sz w:val="24"/>
          <w:szCs w:val="24"/>
        </w:rPr>
        <w:t>I would use this box to teach a unit incorporating an underwater theme to a kindergarten/grade one class. I would also use themed classroom decorations and activities in other curriculum areas to tie the theme of the book box holistically into the learning experience</w:t>
      </w:r>
      <w:r w:rsidRPr="00F152A2">
        <w:rPr>
          <w:color w:val="1F497D" w:themeColor="text2"/>
          <w:sz w:val="24"/>
          <w:szCs w:val="24"/>
        </w:rPr>
        <w:t xml:space="preserve"> for the week</w:t>
      </w:r>
      <w:r w:rsidR="00765649" w:rsidRPr="00F152A2">
        <w:rPr>
          <w:color w:val="1F497D" w:themeColor="text2"/>
          <w:sz w:val="24"/>
          <w:szCs w:val="24"/>
        </w:rPr>
        <w:t xml:space="preserve">. Since an underwater theme is gender neutral and encompasses everything from dolphins to sharks </w:t>
      </w:r>
      <w:r w:rsidRPr="00F152A2">
        <w:rPr>
          <w:color w:val="1F497D" w:themeColor="text2"/>
          <w:sz w:val="24"/>
          <w:szCs w:val="24"/>
        </w:rPr>
        <w:t>this topic c</w:t>
      </w:r>
      <w:r w:rsidR="00765649" w:rsidRPr="00F152A2">
        <w:rPr>
          <w:color w:val="1F497D" w:themeColor="text2"/>
          <w:sz w:val="24"/>
          <w:szCs w:val="24"/>
        </w:rPr>
        <w:t xml:space="preserve">ould appeal to a wider group of students. </w:t>
      </w:r>
      <w:r w:rsidRPr="00F152A2">
        <w:rPr>
          <w:color w:val="1F497D" w:themeColor="text2"/>
          <w:sz w:val="24"/>
          <w:szCs w:val="24"/>
        </w:rPr>
        <w:t>I was also able to test its contents on a grade one girl and she was quick to pick up the new terms and animal names as we read together. The</w:t>
      </w:r>
      <w:r w:rsidR="00765649" w:rsidRPr="00F152A2">
        <w:rPr>
          <w:color w:val="1F497D" w:themeColor="text2"/>
          <w:sz w:val="24"/>
          <w:szCs w:val="24"/>
        </w:rPr>
        <w:t xml:space="preserve"> book box could be used during any of the daily five activities including, </w:t>
      </w:r>
      <w:r w:rsidRPr="00F152A2">
        <w:rPr>
          <w:color w:val="1F497D" w:themeColor="text2"/>
          <w:sz w:val="24"/>
          <w:szCs w:val="24"/>
        </w:rPr>
        <w:t>but not limited to</w:t>
      </w:r>
      <w:r w:rsidR="00765649" w:rsidRPr="00F152A2">
        <w:rPr>
          <w:color w:val="1F497D" w:themeColor="text2"/>
          <w:sz w:val="24"/>
          <w:szCs w:val="24"/>
        </w:rPr>
        <w:t>, the reading to self, reading to s</w:t>
      </w:r>
      <w:r w:rsidR="002853CA" w:rsidRPr="00F152A2">
        <w:rPr>
          <w:color w:val="1F497D" w:themeColor="text2"/>
          <w:sz w:val="24"/>
          <w:szCs w:val="24"/>
        </w:rPr>
        <w:t>omeone and listening to someone activities.</w:t>
      </w:r>
    </w:p>
    <w:p w:rsidR="002853CA" w:rsidRPr="00F152A2" w:rsidRDefault="002853CA">
      <w:pPr>
        <w:rPr>
          <w:b/>
          <w:color w:val="1F497D" w:themeColor="text2"/>
          <w:sz w:val="24"/>
          <w:szCs w:val="24"/>
        </w:rPr>
      </w:pPr>
      <w:r w:rsidRPr="00F152A2">
        <w:rPr>
          <w:b/>
          <w:color w:val="1F497D" w:themeColor="text2"/>
          <w:sz w:val="24"/>
          <w:szCs w:val="24"/>
        </w:rPr>
        <w:t>Books</w:t>
      </w:r>
      <w:r w:rsidR="006553F2" w:rsidRPr="00F152A2">
        <w:rPr>
          <w:b/>
          <w:color w:val="1F497D" w:themeColor="text2"/>
          <w:sz w:val="24"/>
          <w:szCs w:val="24"/>
        </w:rPr>
        <w:t xml:space="preserve"> Included</w:t>
      </w:r>
      <w:r w:rsidRPr="00F152A2">
        <w:rPr>
          <w:b/>
          <w:color w:val="1F497D" w:themeColor="text2"/>
          <w:sz w:val="24"/>
          <w:szCs w:val="24"/>
        </w:rPr>
        <w:t>:</w:t>
      </w:r>
    </w:p>
    <w:p w:rsidR="006553F2" w:rsidRPr="00F152A2" w:rsidRDefault="002853CA" w:rsidP="004F77D9">
      <w:pPr>
        <w:ind w:left="720" w:hanging="720"/>
        <w:rPr>
          <w:color w:val="1F497D" w:themeColor="text2"/>
          <w:sz w:val="24"/>
          <w:szCs w:val="24"/>
        </w:rPr>
      </w:pPr>
      <w:proofErr w:type="gramStart"/>
      <w:r w:rsidRPr="00F152A2">
        <w:rPr>
          <w:i/>
          <w:color w:val="1F497D" w:themeColor="text2"/>
          <w:sz w:val="24"/>
          <w:szCs w:val="24"/>
        </w:rPr>
        <w:t xml:space="preserve">Finding </w:t>
      </w:r>
      <w:proofErr w:type="spellStart"/>
      <w:r w:rsidRPr="00F152A2">
        <w:rPr>
          <w:i/>
          <w:color w:val="1F497D" w:themeColor="text2"/>
          <w:sz w:val="24"/>
          <w:szCs w:val="24"/>
        </w:rPr>
        <w:t>Nemo</w:t>
      </w:r>
      <w:proofErr w:type="spellEnd"/>
      <w:r w:rsidRPr="00F152A2">
        <w:rPr>
          <w:i/>
          <w:color w:val="1F497D" w:themeColor="text2"/>
          <w:sz w:val="24"/>
          <w:szCs w:val="24"/>
        </w:rPr>
        <w:t>: Just Keep Swimming</w:t>
      </w:r>
      <w:r w:rsidR="006553F2" w:rsidRPr="00F152A2">
        <w:rPr>
          <w:color w:val="1F497D" w:themeColor="text2"/>
          <w:sz w:val="24"/>
          <w:szCs w:val="24"/>
        </w:rPr>
        <w:t>.</w:t>
      </w:r>
      <w:proofErr w:type="gramEnd"/>
      <w:r w:rsidR="006553F2" w:rsidRPr="00F152A2">
        <w:rPr>
          <w:color w:val="1F497D" w:themeColor="text2"/>
          <w:sz w:val="24"/>
          <w:szCs w:val="24"/>
        </w:rPr>
        <w:t xml:space="preserve"> </w:t>
      </w:r>
      <w:proofErr w:type="gramStart"/>
      <w:r w:rsidRPr="00F152A2">
        <w:rPr>
          <w:color w:val="1F497D" w:themeColor="text2"/>
          <w:sz w:val="24"/>
          <w:szCs w:val="24"/>
        </w:rPr>
        <w:t xml:space="preserve">By Melissa </w:t>
      </w:r>
      <w:proofErr w:type="spellStart"/>
      <w:r w:rsidRPr="00F152A2">
        <w:rPr>
          <w:color w:val="1F497D" w:themeColor="text2"/>
          <w:sz w:val="24"/>
          <w:szCs w:val="24"/>
        </w:rPr>
        <w:t>Lagonegro</w:t>
      </w:r>
      <w:proofErr w:type="spellEnd"/>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006553F2" w:rsidRPr="00F152A2">
        <w:rPr>
          <w:color w:val="1F497D" w:themeColor="text2"/>
          <w:sz w:val="24"/>
          <w:szCs w:val="24"/>
        </w:rPr>
        <w:t>Published 2005.</w:t>
      </w:r>
      <w:proofErr w:type="gramEnd"/>
      <w:r w:rsidR="006553F2" w:rsidRPr="00F152A2">
        <w:rPr>
          <w:color w:val="1F497D" w:themeColor="text2"/>
          <w:sz w:val="24"/>
          <w:szCs w:val="24"/>
        </w:rPr>
        <w:t xml:space="preserve"> </w:t>
      </w:r>
      <w:proofErr w:type="gramStart"/>
      <w:r w:rsidR="00021B01" w:rsidRPr="00F152A2">
        <w:rPr>
          <w:color w:val="1F497D" w:themeColor="text2"/>
          <w:sz w:val="24"/>
          <w:szCs w:val="24"/>
        </w:rPr>
        <w:t>Fiction Reading</w:t>
      </w:r>
      <w:r w:rsidR="006553F2" w:rsidRPr="00F152A2">
        <w:rPr>
          <w:color w:val="1F497D" w:themeColor="text2"/>
          <w:sz w:val="24"/>
          <w:szCs w:val="24"/>
        </w:rPr>
        <w:t>.</w:t>
      </w:r>
      <w:proofErr w:type="gramEnd"/>
      <w:r w:rsidR="00021B01" w:rsidRPr="00F152A2">
        <w:rPr>
          <w:color w:val="1F497D" w:themeColor="text2"/>
          <w:sz w:val="24"/>
          <w:szCs w:val="24"/>
        </w:rPr>
        <w:t xml:space="preserve"> </w:t>
      </w:r>
      <w:proofErr w:type="gramStart"/>
      <w:r w:rsidR="00021B01" w:rsidRPr="00F152A2">
        <w:rPr>
          <w:color w:val="1F497D" w:themeColor="text2"/>
          <w:sz w:val="24"/>
          <w:szCs w:val="24"/>
        </w:rPr>
        <w:t>L</w:t>
      </w:r>
      <w:r w:rsidRPr="00F152A2">
        <w:rPr>
          <w:color w:val="1F497D" w:themeColor="text2"/>
          <w:sz w:val="24"/>
          <w:szCs w:val="24"/>
        </w:rPr>
        <w:t>evel 1</w:t>
      </w:r>
      <w:r w:rsidR="006553F2" w:rsidRPr="00F152A2">
        <w:rPr>
          <w:color w:val="1F497D" w:themeColor="text2"/>
          <w:sz w:val="24"/>
          <w:szCs w:val="24"/>
        </w:rPr>
        <w:t>.</w:t>
      </w:r>
      <w:proofErr w:type="gramEnd"/>
      <w:r w:rsidR="004F77D9" w:rsidRPr="00F152A2">
        <w:rPr>
          <w:color w:val="1F497D" w:themeColor="text2"/>
          <w:sz w:val="24"/>
          <w:szCs w:val="24"/>
        </w:rPr>
        <w:t xml:space="preserve"> </w:t>
      </w:r>
      <w:proofErr w:type="gramStart"/>
      <w:r w:rsidR="006553F2" w:rsidRPr="00F152A2">
        <w:rPr>
          <w:color w:val="1F497D" w:themeColor="text2"/>
          <w:sz w:val="24"/>
          <w:szCs w:val="24"/>
        </w:rPr>
        <w:t xml:space="preserve">(Appeals to children who like </w:t>
      </w:r>
      <w:r w:rsidR="004F77D9" w:rsidRPr="00F152A2">
        <w:rPr>
          <w:color w:val="1F497D" w:themeColor="text2"/>
          <w:sz w:val="24"/>
          <w:szCs w:val="24"/>
        </w:rPr>
        <w:t>Disney/Pixar characters.</w:t>
      </w:r>
      <w:proofErr w:type="gramEnd"/>
      <w:r w:rsidR="004F77D9" w:rsidRPr="00F152A2">
        <w:rPr>
          <w:color w:val="1F497D" w:themeColor="text2"/>
          <w:sz w:val="24"/>
          <w:szCs w:val="24"/>
        </w:rPr>
        <w:t xml:space="preserve"> Cute beginner read.)</w:t>
      </w:r>
    </w:p>
    <w:p w:rsidR="004F77D9" w:rsidRPr="00F152A2" w:rsidRDefault="002853CA" w:rsidP="004F77D9">
      <w:pPr>
        <w:ind w:left="720" w:hanging="720"/>
        <w:rPr>
          <w:color w:val="1F497D" w:themeColor="text2"/>
          <w:sz w:val="24"/>
          <w:szCs w:val="24"/>
        </w:rPr>
      </w:pPr>
      <w:proofErr w:type="gramStart"/>
      <w:r w:rsidRPr="00F152A2">
        <w:rPr>
          <w:i/>
          <w:color w:val="1F497D" w:themeColor="text2"/>
          <w:sz w:val="24"/>
          <w:szCs w:val="24"/>
        </w:rPr>
        <w:t>Diving Dolphin</w:t>
      </w:r>
      <w:r w:rsidR="006553F2" w:rsidRPr="00F152A2">
        <w:rPr>
          <w:color w:val="1F497D" w:themeColor="text2"/>
          <w:sz w:val="24"/>
          <w:szCs w:val="24"/>
        </w:rPr>
        <w:t>.</w:t>
      </w:r>
      <w:proofErr w:type="gramEnd"/>
      <w:r w:rsidR="006553F2" w:rsidRPr="00F152A2">
        <w:rPr>
          <w:color w:val="1F497D" w:themeColor="text2"/>
          <w:sz w:val="24"/>
          <w:szCs w:val="24"/>
        </w:rPr>
        <w:t xml:space="preserve"> </w:t>
      </w:r>
      <w:proofErr w:type="gramStart"/>
      <w:r w:rsidRPr="00F152A2">
        <w:rPr>
          <w:color w:val="1F497D" w:themeColor="text2"/>
          <w:sz w:val="24"/>
          <w:szCs w:val="24"/>
        </w:rPr>
        <w:t>By Karen Wallace</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Published 2001</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Non-Fiction</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Reading Level 1</w:t>
      </w:r>
      <w:r w:rsidR="006553F2" w:rsidRPr="00F152A2">
        <w:rPr>
          <w:color w:val="1F497D" w:themeColor="text2"/>
          <w:sz w:val="24"/>
          <w:szCs w:val="24"/>
        </w:rPr>
        <w:t>.</w:t>
      </w:r>
      <w:proofErr w:type="gramEnd"/>
      <w:r w:rsidR="004F77D9" w:rsidRPr="00F152A2">
        <w:rPr>
          <w:color w:val="1F497D" w:themeColor="text2"/>
          <w:sz w:val="24"/>
          <w:szCs w:val="24"/>
        </w:rPr>
        <w:t xml:space="preserve"> (Great images and clear text)</w:t>
      </w:r>
    </w:p>
    <w:p w:rsidR="004F77D9" w:rsidRPr="00F152A2" w:rsidRDefault="002853CA" w:rsidP="004F77D9">
      <w:pPr>
        <w:ind w:left="720" w:hanging="720"/>
        <w:rPr>
          <w:color w:val="1F497D" w:themeColor="text2"/>
          <w:sz w:val="24"/>
          <w:szCs w:val="24"/>
        </w:rPr>
      </w:pPr>
      <w:proofErr w:type="gramStart"/>
      <w:r w:rsidRPr="00F152A2">
        <w:rPr>
          <w:i/>
          <w:color w:val="1F497D" w:themeColor="text2"/>
          <w:sz w:val="24"/>
          <w:szCs w:val="24"/>
        </w:rPr>
        <w:t xml:space="preserve">The </w:t>
      </w:r>
      <w:proofErr w:type="spellStart"/>
      <w:r w:rsidRPr="00F152A2">
        <w:rPr>
          <w:i/>
          <w:color w:val="1F497D" w:themeColor="text2"/>
          <w:sz w:val="24"/>
          <w:szCs w:val="24"/>
        </w:rPr>
        <w:t>B</w:t>
      </w:r>
      <w:r w:rsidR="006553F2" w:rsidRPr="00F152A2">
        <w:rPr>
          <w:i/>
          <w:color w:val="1F497D" w:themeColor="text2"/>
          <w:sz w:val="24"/>
          <w:szCs w:val="24"/>
        </w:rPr>
        <w:t>erenstain</w:t>
      </w:r>
      <w:proofErr w:type="spellEnd"/>
      <w:r w:rsidR="006553F2" w:rsidRPr="00F152A2">
        <w:rPr>
          <w:i/>
          <w:color w:val="1F497D" w:themeColor="text2"/>
          <w:sz w:val="24"/>
          <w:szCs w:val="24"/>
        </w:rPr>
        <w:t xml:space="preserve"> Bears at the Aquarium.</w:t>
      </w:r>
      <w:proofErr w:type="gramEnd"/>
      <w:r w:rsidR="006553F2" w:rsidRPr="00F152A2">
        <w:rPr>
          <w:i/>
          <w:color w:val="1F497D" w:themeColor="text2"/>
          <w:sz w:val="24"/>
          <w:szCs w:val="24"/>
        </w:rPr>
        <w:t xml:space="preserve"> </w:t>
      </w:r>
      <w:r w:rsidRPr="00F152A2">
        <w:rPr>
          <w:color w:val="1F497D" w:themeColor="text2"/>
          <w:sz w:val="24"/>
          <w:szCs w:val="24"/>
        </w:rPr>
        <w:t xml:space="preserve"> </w:t>
      </w:r>
      <w:proofErr w:type="gramStart"/>
      <w:r w:rsidRPr="00F152A2">
        <w:rPr>
          <w:color w:val="1F497D" w:themeColor="text2"/>
          <w:sz w:val="24"/>
          <w:szCs w:val="24"/>
        </w:rPr>
        <w:t xml:space="preserve">By Jan &amp; Mike </w:t>
      </w:r>
      <w:proofErr w:type="spellStart"/>
      <w:r w:rsidRPr="00F152A2">
        <w:rPr>
          <w:color w:val="1F497D" w:themeColor="text2"/>
          <w:sz w:val="24"/>
          <w:szCs w:val="24"/>
        </w:rPr>
        <w:t>Berenstain</w:t>
      </w:r>
      <w:proofErr w:type="spellEnd"/>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Published 2012</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Fiction</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Reading Level 1</w:t>
      </w:r>
      <w:r w:rsidR="006553F2" w:rsidRPr="00F152A2">
        <w:rPr>
          <w:color w:val="1F497D" w:themeColor="text2"/>
          <w:sz w:val="24"/>
          <w:szCs w:val="24"/>
        </w:rPr>
        <w:t>.</w:t>
      </w:r>
      <w:proofErr w:type="gramEnd"/>
      <w:r w:rsidR="004F77D9" w:rsidRPr="00F152A2">
        <w:rPr>
          <w:color w:val="1F497D" w:themeColor="text2"/>
          <w:sz w:val="24"/>
          <w:szCs w:val="24"/>
        </w:rPr>
        <w:t xml:space="preserve"> (Books may be recognizable from their own at home and series can be placed in various theme boxes for continuity)</w:t>
      </w:r>
    </w:p>
    <w:p w:rsidR="004F77D9" w:rsidRPr="00F152A2" w:rsidRDefault="002853CA" w:rsidP="004F77D9">
      <w:pPr>
        <w:ind w:left="720" w:hanging="720"/>
        <w:rPr>
          <w:color w:val="1F497D" w:themeColor="text2"/>
          <w:sz w:val="24"/>
          <w:szCs w:val="24"/>
        </w:rPr>
      </w:pPr>
      <w:r w:rsidRPr="00F152A2">
        <w:rPr>
          <w:i/>
          <w:color w:val="1F497D" w:themeColor="text2"/>
          <w:sz w:val="24"/>
          <w:szCs w:val="24"/>
        </w:rPr>
        <w:t>National Geographic Kids: Dolphins</w:t>
      </w:r>
      <w:r w:rsidR="006553F2" w:rsidRPr="00F152A2">
        <w:rPr>
          <w:i/>
          <w:color w:val="1F497D" w:themeColor="text2"/>
          <w:sz w:val="24"/>
          <w:szCs w:val="24"/>
        </w:rPr>
        <w:t>.</w:t>
      </w:r>
      <w:r w:rsidRPr="00F152A2">
        <w:rPr>
          <w:color w:val="1F497D" w:themeColor="text2"/>
          <w:sz w:val="24"/>
          <w:szCs w:val="24"/>
        </w:rPr>
        <w:t xml:space="preserve"> </w:t>
      </w:r>
      <w:proofErr w:type="gramStart"/>
      <w:r w:rsidRPr="00F152A2">
        <w:rPr>
          <w:color w:val="1F497D" w:themeColor="text2"/>
          <w:sz w:val="24"/>
          <w:szCs w:val="24"/>
        </w:rPr>
        <w:t>By Melissa Stuart</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Published 2010</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Non-Fiction</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Reading Level 2</w:t>
      </w:r>
      <w:r w:rsidR="006553F2" w:rsidRPr="00F152A2">
        <w:rPr>
          <w:color w:val="1F497D" w:themeColor="text2"/>
          <w:sz w:val="24"/>
          <w:szCs w:val="24"/>
        </w:rPr>
        <w:t>.</w:t>
      </w:r>
      <w:proofErr w:type="gramEnd"/>
      <w:r w:rsidR="004F77D9" w:rsidRPr="00F152A2">
        <w:rPr>
          <w:color w:val="1F497D" w:themeColor="text2"/>
          <w:sz w:val="24"/>
          <w:szCs w:val="24"/>
        </w:rPr>
        <w:t xml:space="preserve"> (Beautiful pictures and exciting content with word dictionary in the back)</w:t>
      </w:r>
    </w:p>
    <w:p w:rsidR="004F77D9" w:rsidRPr="00F152A2" w:rsidRDefault="002853CA" w:rsidP="004F77D9">
      <w:pPr>
        <w:ind w:left="720" w:hanging="720"/>
        <w:rPr>
          <w:color w:val="1F497D" w:themeColor="text2"/>
          <w:sz w:val="24"/>
          <w:szCs w:val="24"/>
        </w:rPr>
      </w:pPr>
      <w:r w:rsidRPr="00F152A2">
        <w:rPr>
          <w:i/>
          <w:color w:val="1F497D" w:themeColor="text2"/>
          <w:sz w:val="24"/>
          <w:szCs w:val="24"/>
        </w:rPr>
        <w:lastRenderedPageBreak/>
        <w:t>National Geographic Kids: Sharks!</w:t>
      </w:r>
      <w:r w:rsidRPr="00F152A2">
        <w:rPr>
          <w:color w:val="1F497D" w:themeColor="text2"/>
          <w:sz w:val="24"/>
          <w:szCs w:val="24"/>
        </w:rPr>
        <w:t xml:space="preserve"> </w:t>
      </w:r>
      <w:proofErr w:type="gramStart"/>
      <w:r w:rsidRPr="00F152A2">
        <w:rPr>
          <w:color w:val="1F497D" w:themeColor="text2"/>
          <w:sz w:val="24"/>
          <w:szCs w:val="24"/>
        </w:rPr>
        <w:t>By Anne Schreiber</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Published 2008</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Non-Fiction</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Reading Level 2</w:t>
      </w:r>
      <w:r w:rsidR="006553F2" w:rsidRPr="00F152A2">
        <w:rPr>
          <w:color w:val="1F497D" w:themeColor="text2"/>
          <w:sz w:val="24"/>
          <w:szCs w:val="24"/>
        </w:rPr>
        <w:t>.</w:t>
      </w:r>
      <w:proofErr w:type="gramEnd"/>
      <w:r w:rsidR="004F77D9" w:rsidRPr="00F152A2">
        <w:rPr>
          <w:color w:val="1F497D" w:themeColor="text2"/>
          <w:sz w:val="24"/>
          <w:szCs w:val="24"/>
        </w:rPr>
        <w:t xml:space="preserve"> </w:t>
      </w:r>
      <w:proofErr w:type="gramStart"/>
      <w:r w:rsidR="004F77D9" w:rsidRPr="00F152A2">
        <w:rPr>
          <w:color w:val="1F497D" w:themeColor="text2"/>
          <w:sz w:val="24"/>
          <w:szCs w:val="24"/>
        </w:rPr>
        <w:t>(Beautiful pictures and exciting content with word dictionary in the back.</w:t>
      </w:r>
      <w:proofErr w:type="gramEnd"/>
      <w:r w:rsidR="004F77D9" w:rsidRPr="00F152A2">
        <w:rPr>
          <w:color w:val="1F497D" w:themeColor="text2"/>
          <w:sz w:val="24"/>
          <w:szCs w:val="24"/>
        </w:rPr>
        <w:t xml:space="preserve"> Might have a strong appeal to boys)</w:t>
      </w:r>
    </w:p>
    <w:p w:rsidR="004F77D9" w:rsidRPr="00F152A2" w:rsidRDefault="002853CA" w:rsidP="004F77D9">
      <w:pPr>
        <w:ind w:left="720" w:hanging="720"/>
        <w:rPr>
          <w:color w:val="1F497D" w:themeColor="text2"/>
          <w:sz w:val="24"/>
          <w:szCs w:val="24"/>
        </w:rPr>
      </w:pPr>
      <w:r w:rsidRPr="00F152A2">
        <w:rPr>
          <w:i/>
          <w:color w:val="1F497D" w:themeColor="text2"/>
          <w:sz w:val="24"/>
          <w:szCs w:val="24"/>
        </w:rPr>
        <w:t>National Geographic Kids: Weird Sea Creatures</w:t>
      </w:r>
      <w:r w:rsidR="006553F2" w:rsidRPr="00F152A2">
        <w:rPr>
          <w:i/>
          <w:color w:val="1F497D" w:themeColor="text2"/>
          <w:sz w:val="24"/>
          <w:szCs w:val="24"/>
        </w:rPr>
        <w:t xml:space="preserve">. </w:t>
      </w:r>
      <w:r w:rsidRPr="00F152A2">
        <w:rPr>
          <w:color w:val="1F497D" w:themeColor="text2"/>
          <w:sz w:val="24"/>
          <w:szCs w:val="24"/>
        </w:rPr>
        <w:t xml:space="preserve"> </w:t>
      </w:r>
      <w:proofErr w:type="gramStart"/>
      <w:r w:rsidRPr="00F152A2">
        <w:rPr>
          <w:color w:val="1F497D" w:themeColor="text2"/>
          <w:sz w:val="24"/>
          <w:szCs w:val="24"/>
        </w:rPr>
        <w:t>By Laura Marsh</w:t>
      </w:r>
      <w:r w:rsidR="006553F2" w:rsidRPr="00F152A2">
        <w:rPr>
          <w:color w:val="1F497D" w:themeColor="text2"/>
          <w:sz w:val="24"/>
          <w:szCs w:val="24"/>
        </w:rPr>
        <w:t>.</w:t>
      </w:r>
      <w:proofErr w:type="gramEnd"/>
      <w:r w:rsidR="006553F2" w:rsidRPr="00F152A2">
        <w:rPr>
          <w:color w:val="1F497D" w:themeColor="text2"/>
          <w:sz w:val="24"/>
          <w:szCs w:val="24"/>
        </w:rPr>
        <w:t xml:space="preserve"> </w:t>
      </w:r>
      <w:r w:rsidRPr="00F152A2">
        <w:rPr>
          <w:color w:val="1F497D" w:themeColor="text2"/>
          <w:sz w:val="24"/>
          <w:szCs w:val="24"/>
        </w:rPr>
        <w:t xml:space="preserve"> </w:t>
      </w:r>
      <w:proofErr w:type="gramStart"/>
      <w:r w:rsidRPr="00F152A2">
        <w:rPr>
          <w:color w:val="1F497D" w:themeColor="text2"/>
          <w:sz w:val="24"/>
          <w:szCs w:val="24"/>
        </w:rPr>
        <w:t>Published 2012</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Non-Fiction</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Reading Level 2</w:t>
      </w:r>
      <w:r w:rsidR="006553F2" w:rsidRPr="00F152A2">
        <w:rPr>
          <w:color w:val="1F497D" w:themeColor="text2"/>
          <w:sz w:val="24"/>
          <w:szCs w:val="24"/>
        </w:rPr>
        <w:t>.</w:t>
      </w:r>
      <w:proofErr w:type="gramEnd"/>
      <w:r w:rsidR="004F77D9" w:rsidRPr="00F152A2">
        <w:rPr>
          <w:color w:val="1F497D" w:themeColor="text2"/>
          <w:sz w:val="24"/>
          <w:szCs w:val="24"/>
        </w:rPr>
        <w:t xml:space="preserve"> </w:t>
      </w:r>
      <w:proofErr w:type="gramStart"/>
      <w:r w:rsidR="004F77D9" w:rsidRPr="00F152A2">
        <w:rPr>
          <w:color w:val="1F497D" w:themeColor="text2"/>
          <w:sz w:val="24"/>
          <w:szCs w:val="24"/>
        </w:rPr>
        <w:t>(Beautiful pictures and exciting content with word dictionary in the back.</w:t>
      </w:r>
      <w:proofErr w:type="gramEnd"/>
      <w:r w:rsidR="004F77D9" w:rsidRPr="00F152A2">
        <w:rPr>
          <w:color w:val="1F497D" w:themeColor="text2"/>
          <w:sz w:val="24"/>
          <w:szCs w:val="24"/>
        </w:rPr>
        <w:t xml:space="preserve"> Might have a strong appeal to boys)</w:t>
      </w:r>
    </w:p>
    <w:p w:rsidR="004F77D9" w:rsidRPr="00F152A2" w:rsidRDefault="002853CA" w:rsidP="004F77D9">
      <w:pPr>
        <w:ind w:left="720" w:hanging="720"/>
        <w:rPr>
          <w:color w:val="1F497D" w:themeColor="text2"/>
          <w:sz w:val="24"/>
          <w:szCs w:val="24"/>
        </w:rPr>
      </w:pPr>
      <w:r w:rsidRPr="00F152A2">
        <w:rPr>
          <w:i/>
          <w:color w:val="1F497D" w:themeColor="text2"/>
          <w:sz w:val="24"/>
          <w:szCs w:val="24"/>
        </w:rPr>
        <w:t>National Geographic Kids: Sea Turtles</w:t>
      </w:r>
      <w:r w:rsidR="006553F2" w:rsidRPr="00F152A2">
        <w:rPr>
          <w:i/>
          <w:color w:val="1F497D" w:themeColor="text2"/>
          <w:sz w:val="24"/>
          <w:szCs w:val="24"/>
        </w:rPr>
        <w:t>.</w:t>
      </w:r>
      <w:r w:rsidRPr="00F152A2">
        <w:rPr>
          <w:b/>
          <w:color w:val="1F497D" w:themeColor="text2"/>
          <w:sz w:val="24"/>
          <w:szCs w:val="24"/>
        </w:rPr>
        <w:t xml:space="preserve"> </w:t>
      </w:r>
      <w:proofErr w:type="gramStart"/>
      <w:r w:rsidRPr="00F152A2">
        <w:rPr>
          <w:color w:val="1F497D" w:themeColor="text2"/>
          <w:sz w:val="24"/>
          <w:szCs w:val="24"/>
        </w:rPr>
        <w:t>By Laura Marsh</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Published 2011</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Non-Fiction</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Reading Level 2</w:t>
      </w:r>
      <w:r w:rsidR="006553F2" w:rsidRPr="00F152A2">
        <w:rPr>
          <w:color w:val="1F497D" w:themeColor="text2"/>
          <w:sz w:val="24"/>
          <w:szCs w:val="24"/>
        </w:rPr>
        <w:t>.</w:t>
      </w:r>
      <w:proofErr w:type="gramEnd"/>
      <w:r w:rsidR="004F77D9" w:rsidRPr="00F152A2">
        <w:rPr>
          <w:color w:val="1F497D" w:themeColor="text2"/>
          <w:sz w:val="24"/>
          <w:szCs w:val="24"/>
        </w:rPr>
        <w:t xml:space="preserve"> </w:t>
      </w:r>
      <w:proofErr w:type="gramStart"/>
      <w:r w:rsidR="004F77D9" w:rsidRPr="00F152A2">
        <w:rPr>
          <w:color w:val="1F497D" w:themeColor="text2"/>
          <w:sz w:val="24"/>
          <w:szCs w:val="24"/>
        </w:rPr>
        <w:t>(Beautiful pictures and exciting content with word dictionary in the back.)</w:t>
      </w:r>
      <w:proofErr w:type="gramEnd"/>
    </w:p>
    <w:p w:rsidR="004F77D9" w:rsidRPr="00F152A2" w:rsidRDefault="002853CA" w:rsidP="004F77D9">
      <w:pPr>
        <w:tabs>
          <w:tab w:val="left" w:pos="2676"/>
        </w:tabs>
        <w:ind w:left="720" w:hanging="720"/>
        <w:rPr>
          <w:color w:val="1F497D" w:themeColor="text2"/>
          <w:sz w:val="24"/>
          <w:szCs w:val="24"/>
        </w:rPr>
      </w:pPr>
      <w:r w:rsidRPr="00F152A2">
        <w:rPr>
          <w:i/>
          <w:color w:val="1F497D" w:themeColor="text2"/>
          <w:sz w:val="24"/>
          <w:szCs w:val="24"/>
        </w:rPr>
        <w:t>First Encyclopedia: Sharks</w:t>
      </w:r>
      <w:r w:rsidR="006553F2" w:rsidRPr="00F152A2">
        <w:rPr>
          <w:i/>
          <w:color w:val="1F497D" w:themeColor="text2"/>
          <w:sz w:val="24"/>
          <w:szCs w:val="24"/>
        </w:rPr>
        <w:t>.</w:t>
      </w:r>
      <w:r w:rsidRPr="00F152A2">
        <w:rPr>
          <w:color w:val="1F497D" w:themeColor="text2"/>
          <w:sz w:val="24"/>
          <w:szCs w:val="24"/>
        </w:rPr>
        <w:t xml:space="preserve"> </w:t>
      </w:r>
      <w:proofErr w:type="gramStart"/>
      <w:r w:rsidRPr="00F152A2">
        <w:rPr>
          <w:color w:val="1F497D" w:themeColor="text2"/>
          <w:sz w:val="24"/>
          <w:szCs w:val="24"/>
        </w:rPr>
        <w:t xml:space="preserve">By Sarah </w:t>
      </w:r>
      <w:proofErr w:type="spellStart"/>
      <w:r w:rsidRPr="00F152A2">
        <w:rPr>
          <w:color w:val="1F497D" w:themeColor="text2"/>
          <w:sz w:val="24"/>
          <w:szCs w:val="24"/>
        </w:rPr>
        <w:t>Creese</w:t>
      </w:r>
      <w:proofErr w:type="spellEnd"/>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Published 2011</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Non-Fiction</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 xml:space="preserve">Reading Level </w:t>
      </w:r>
      <w:r w:rsidR="00021B01" w:rsidRPr="00F152A2">
        <w:rPr>
          <w:color w:val="1F497D" w:themeColor="text2"/>
          <w:sz w:val="24"/>
          <w:szCs w:val="24"/>
        </w:rPr>
        <w:t>2</w:t>
      </w:r>
      <w:r w:rsidR="006553F2" w:rsidRPr="00F152A2">
        <w:rPr>
          <w:color w:val="1F497D" w:themeColor="text2"/>
          <w:sz w:val="24"/>
          <w:szCs w:val="24"/>
        </w:rPr>
        <w:t>.</w:t>
      </w:r>
      <w:proofErr w:type="gramEnd"/>
      <w:r w:rsidR="004F77D9" w:rsidRPr="00F152A2">
        <w:rPr>
          <w:color w:val="1F497D" w:themeColor="text2"/>
          <w:sz w:val="24"/>
          <w:szCs w:val="24"/>
        </w:rPr>
        <w:t xml:space="preserve"> (Fun layout and still reads left to right. A fun learning tool to read in small groups or use for science research)</w:t>
      </w:r>
    </w:p>
    <w:p w:rsidR="004F77D9" w:rsidRPr="00F152A2" w:rsidRDefault="00021B01" w:rsidP="004F77D9">
      <w:pPr>
        <w:tabs>
          <w:tab w:val="left" w:pos="2676"/>
        </w:tabs>
        <w:ind w:left="720" w:hanging="720"/>
        <w:rPr>
          <w:color w:val="1F497D" w:themeColor="text2"/>
          <w:sz w:val="24"/>
          <w:szCs w:val="24"/>
        </w:rPr>
      </w:pPr>
      <w:r w:rsidRPr="00F152A2">
        <w:rPr>
          <w:i/>
          <w:color w:val="1F497D" w:themeColor="text2"/>
          <w:sz w:val="24"/>
          <w:szCs w:val="24"/>
        </w:rPr>
        <w:t>First Encyclopedia: Sea</w:t>
      </w:r>
      <w:r w:rsidR="006553F2" w:rsidRPr="00F152A2">
        <w:rPr>
          <w:i/>
          <w:color w:val="1F497D" w:themeColor="text2"/>
          <w:sz w:val="24"/>
          <w:szCs w:val="24"/>
        </w:rPr>
        <w:t>.</w:t>
      </w:r>
      <w:r w:rsidRPr="00F152A2">
        <w:rPr>
          <w:color w:val="1F497D" w:themeColor="text2"/>
          <w:sz w:val="24"/>
          <w:szCs w:val="24"/>
        </w:rPr>
        <w:t xml:space="preserve"> </w:t>
      </w:r>
      <w:proofErr w:type="gramStart"/>
      <w:r w:rsidRPr="00F152A2">
        <w:rPr>
          <w:color w:val="1F497D" w:themeColor="text2"/>
          <w:sz w:val="24"/>
          <w:szCs w:val="24"/>
        </w:rPr>
        <w:t xml:space="preserve">By Sarah </w:t>
      </w:r>
      <w:proofErr w:type="spellStart"/>
      <w:r w:rsidRPr="00F152A2">
        <w:rPr>
          <w:color w:val="1F497D" w:themeColor="text2"/>
          <w:sz w:val="24"/>
          <w:szCs w:val="24"/>
        </w:rPr>
        <w:t>Creese</w:t>
      </w:r>
      <w:proofErr w:type="spellEnd"/>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Published 2011</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Non-Fiction</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Reading Level 2</w:t>
      </w:r>
      <w:r w:rsidR="006553F2" w:rsidRPr="00F152A2">
        <w:rPr>
          <w:color w:val="1F497D" w:themeColor="text2"/>
          <w:sz w:val="24"/>
          <w:szCs w:val="24"/>
        </w:rPr>
        <w:t>.</w:t>
      </w:r>
      <w:proofErr w:type="gramEnd"/>
      <w:r w:rsidR="004F77D9" w:rsidRPr="00F152A2">
        <w:rPr>
          <w:color w:val="1F497D" w:themeColor="text2"/>
          <w:sz w:val="24"/>
          <w:szCs w:val="24"/>
        </w:rPr>
        <w:t xml:space="preserve"> (Fun layout and still reads left to right. A fun learning tool to read in small groups or use for science research)</w:t>
      </w:r>
    </w:p>
    <w:p w:rsidR="004F77D9" w:rsidRPr="00F152A2" w:rsidRDefault="00021B01" w:rsidP="004F77D9">
      <w:pPr>
        <w:tabs>
          <w:tab w:val="left" w:pos="2676"/>
        </w:tabs>
        <w:ind w:left="720" w:hanging="720"/>
        <w:rPr>
          <w:color w:val="1F497D" w:themeColor="text2"/>
          <w:sz w:val="24"/>
          <w:szCs w:val="24"/>
        </w:rPr>
      </w:pPr>
      <w:proofErr w:type="gramStart"/>
      <w:r w:rsidRPr="00F152A2">
        <w:rPr>
          <w:i/>
          <w:color w:val="1F497D" w:themeColor="text2"/>
          <w:sz w:val="24"/>
          <w:szCs w:val="24"/>
        </w:rPr>
        <w:t>Memories of a Goldfish</w:t>
      </w:r>
      <w:r w:rsidR="006553F2" w:rsidRPr="00F152A2">
        <w:rPr>
          <w:i/>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 xml:space="preserve">By </w:t>
      </w:r>
      <w:proofErr w:type="spellStart"/>
      <w:r w:rsidRPr="00F152A2">
        <w:rPr>
          <w:color w:val="1F497D" w:themeColor="text2"/>
          <w:sz w:val="24"/>
          <w:szCs w:val="24"/>
        </w:rPr>
        <w:t>Deven</w:t>
      </w:r>
      <w:proofErr w:type="spellEnd"/>
      <w:r w:rsidRPr="00F152A2">
        <w:rPr>
          <w:color w:val="1F497D" w:themeColor="text2"/>
          <w:sz w:val="24"/>
          <w:szCs w:val="24"/>
        </w:rPr>
        <w:t xml:space="preserve"> </w:t>
      </w:r>
      <w:proofErr w:type="spellStart"/>
      <w:r w:rsidRPr="00F152A2">
        <w:rPr>
          <w:color w:val="1F497D" w:themeColor="text2"/>
          <w:sz w:val="24"/>
          <w:szCs w:val="24"/>
        </w:rPr>
        <w:t>Scillian</w:t>
      </w:r>
      <w:proofErr w:type="spellEnd"/>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Published 2010</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Fiction</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Reading Level 2</w:t>
      </w:r>
      <w:r w:rsidR="006553F2" w:rsidRPr="00F152A2">
        <w:rPr>
          <w:color w:val="1F497D" w:themeColor="text2"/>
          <w:sz w:val="24"/>
          <w:szCs w:val="24"/>
        </w:rPr>
        <w:t>.</w:t>
      </w:r>
      <w:proofErr w:type="gramEnd"/>
      <w:r w:rsidR="004F77D9" w:rsidRPr="00F152A2">
        <w:rPr>
          <w:color w:val="1F497D" w:themeColor="text2"/>
          <w:sz w:val="24"/>
          <w:szCs w:val="24"/>
        </w:rPr>
        <w:t xml:space="preserve"> (Great illustrations and cute story that would be easy to read as a class as well)</w:t>
      </w:r>
    </w:p>
    <w:p w:rsidR="004F77D9" w:rsidRPr="00F152A2" w:rsidRDefault="00021B01" w:rsidP="004F77D9">
      <w:pPr>
        <w:tabs>
          <w:tab w:val="left" w:pos="2676"/>
        </w:tabs>
        <w:ind w:left="720" w:hanging="720"/>
        <w:rPr>
          <w:color w:val="1F497D" w:themeColor="text2"/>
          <w:sz w:val="24"/>
          <w:szCs w:val="24"/>
        </w:rPr>
      </w:pPr>
      <w:r w:rsidRPr="00F152A2">
        <w:rPr>
          <w:i/>
          <w:color w:val="1F497D" w:themeColor="text2"/>
          <w:sz w:val="24"/>
          <w:szCs w:val="24"/>
        </w:rPr>
        <w:t>100 Facts: Deep Ocean</w:t>
      </w:r>
      <w:r w:rsidR="006553F2" w:rsidRPr="00F152A2">
        <w:rPr>
          <w:i/>
          <w:color w:val="1F497D" w:themeColor="text2"/>
          <w:sz w:val="24"/>
          <w:szCs w:val="24"/>
        </w:rPr>
        <w:t xml:space="preserve">. </w:t>
      </w:r>
      <w:r w:rsidRPr="00F152A2">
        <w:rPr>
          <w:color w:val="1F497D" w:themeColor="text2"/>
          <w:sz w:val="24"/>
          <w:szCs w:val="24"/>
        </w:rPr>
        <w:t xml:space="preserve"> </w:t>
      </w:r>
      <w:proofErr w:type="gramStart"/>
      <w:r w:rsidRPr="00F152A2">
        <w:rPr>
          <w:color w:val="1F497D" w:themeColor="text2"/>
          <w:sz w:val="24"/>
          <w:szCs w:val="24"/>
        </w:rPr>
        <w:t xml:space="preserve">By Camilla de la </w:t>
      </w:r>
      <w:proofErr w:type="spellStart"/>
      <w:r w:rsidRPr="00F152A2">
        <w:rPr>
          <w:color w:val="1F497D" w:themeColor="text2"/>
          <w:sz w:val="24"/>
          <w:szCs w:val="24"/>
        </w:rPr>
        <w:t>Bedoyere</w:t>
      </w:r>
      <w:proofErr w:type="spellEnd"/>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Published 2010</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Non-fiction</w:t>
      </w:r>
      <w:r w:rsidR="006553F2" w:rsidRPr="00F152A2">
        <w:rPr>
          <w:color w:val="1F497D" w:themeColor="text2"/>
          <w:sz w:val="24"/>
          <w:szCs w:val="24"/>
        </w:rPr>
        <w:t>.</w:t>
      </w:r>
      <w:proofErr w:type="gramEnd"/>
      <w:r w:rsidRPr="00F152A2">
        <w:rPr>
          <w:color w:val="1F497D" w:themeColor="text2"/>
          <w:sz w:val="24"/>
          <w:szCs w:val="24"/>
        </w:rPr>
        <w:t xml:space="preserve"> </w:t>
      </w:r>
      <w:proofErr w:type="gramStart"/>
      <w:r w:rsidRPr="00F152A2">
        <w:rPr>
          <w:color w:val="1F497D" w:themeColor="text2"/>
          <w:sz w:val="24"/>
          <w:szCs w:val="24"/>
        </w:rPr>
        <w:t>Reading level 2</w:t>
      </w:r>
      <w:r w:rsidR="006553F2" w:rsidRPr="00F152A2">
        <w:rPr>
          <w:color w:val="1F497D" w:themeColor="text2"/>
          <w:sz w:val="24"/>
          <w:szCs w:val="24"/>
        </w:rPr>
        <w:t>.</w:t>
      </w:r>
      <w:proofErr w:type="gramEnd"/>
      <w:r w:rsidR="004F77D9" w:rsidRPr="00F152A2">
        <w:rPr>
          <w:color w:val="1F497D" w:themeColor="text2"/>
          <w:sz w:val="24"/>
          <w:szCs w:val="24"/>
        </w:rPr>
        <w:t xml:space="preserve"> </w:t>
      </w:r>
      <w:proofErr w:type="gramStart"/>
      <w:r w:rsidR="004F77D9" w:rsidRPr="00F152A2">
        <w:rPr>
          <w:color w:val="1F497D" w:themeColor="text2"/>
          <w:sz w:val="24"/>
          <w:szCs w:val="24"/>
        </w:rPr>
        <w:t>(Exciting book with lots of new underwater animals to explore.)</w:t>
      </w:r>
      <w:proofErr w:type="gramEnd"/>
    </w:p>
    <w:p w:rsidR="00EF6002" w:rsidRPr="00F152A2" w:rsidRDefault="00EF6002" w:rsidP="004F77D9">
      <w:pPr>
        <w:tabs>
          <w:tab w:val="left" w:pos="2676"/>
        </w:tabs>
        <w:ind w:left="720" w:hanging="720"/>
        <w:rPr>
          <w:color w:val="1F497D" w:themeColor="text2"/>
          <w:sz w:val="24"/>
          <w:szCs w:val="24"/>
        </w:rPr>
      </w:pPr>
      <w:r w:rsidRPr="00F152A2">
        <w:rPr>
          <w:i/>
          <w:color w:val="1F497D" w:themeColor="text2"/>
          <w:sz w:val="24"/>
          <w:szCs w:val="24"/>
        </w:rPr>
        <w:t>**</w:t>
      </w:r>
      <w:r w:rsidRPr="00F152A2">
        <w:rPr>
          <w:color w:val="1F497D" w:themeColor="text2"/>
          <w:sz w:val="24"/>
          <w:szCs w:val="24"/>
        </w:rPr>
        <w:t>Note level 1 books are letters A-D on the scholastic scale and level 2 books are letters E-I.</w:t>
      </w:r>
    </w:p>
    <w:p w:rsidR="004F77D9" w:rsidRPr="00F152A2" w:rsidRDefault="004F77D9" w:rsidP="004F77D9">
      <w:pPr>
        <w:tabs>
          <w:tab w:val="left" w:pos="2676"/>
        </w:tabs>
        <w:ind w:left="720" w:hanging="720"/>
        <w:rPr>
          <w:b/>
          <w:color w:val="1F497D" w:themeColor="text2"/>
          <w:sz w:val="24"/>
          <w:szCs w:val="24"/>
        </w:rPr>
      </w:pPr>
      <w:r w:rsidRPr="00F152A2">
        <w:rPr>
          <w:b/>
          <w:color w:val="1F497D" w:themeColor="text2"/>
          <w:sz w:val="24"/>
          <w:szCs w:val="24"/>
        </w:rPr>
        <w:t>Supplementary project notes:</w:t>
      </w:r>
    </w:p>
    <w:p w:rsidR="004F77D9" w:rsidRPr="00F152A2" w:rsidRDefault="004F77D9" w:rsidP="004F77D9">
      <w:pPr>
        <w:tabs>
          <w:tab w:val="left" w:pos="2676"/>
        </w:tabs>
        <w:ind w:firstLine="720"/>
        <w:rPr>
          <w:color w:val="1F497D" w:themeColor="text2"/>
          <w:sz w:val="24"/>
          <w:szCs w:val="24"/>
        </w:rPr>
      </w:pPr>
      <w:r w:rsidRPr="00F152A2">
        <w:rPr>
          <w:color w:val="1F497D" w:themeColor="text2"/>
          <w:sz w:val="24"/>
          <w:szCs w:val="24"/>
        </w:rPr>
        <w:t xml:space="preserve">I have also included a second box, with school themed books, that I made for my own interest and use in the classroom someday. It would be best used in the first few weeks of school to get students comfortable with the concept of school and everything it entails. </w:t>
      </w:r>
      <w:r w:rsidR="00EF6002" w:rsidRPr="00F152A2">
        <w:rPr>
          <w:color w:val="1F497D" w:themeColor="text2"/>
          <w:sz w:val="24"/>
          <w:szCs w:val="24"/>
        </w:rPr>
        <w:t xml:space="preserve">I could see this being extra important in Kindergarten/Grade 1. </w:t>
      </w:r>
      <w:r w:rsidRPr="00F152A2">
        <w:rPr>
          <w:color w:val="1F497D" w:themeColor="text2"/>
          <w:sz w:val="24"/>
          <w:szCs w:val="24"/>
        </w:rPr>
        <w:t>Feel free to look inside this box as well. I have also included an audio book in this 2</w:t>
      </w:r>
      <w:r w:rsidRPr="00F152A2">
        <w:rPr>
          <w:color w:val="1F497D" w:themeColor="text2"/>
          <w:sz w:val="24"/>
          <w:szCs w:val="24"/>
          <w:vertAlign w:val="superscript"/>
        </w:rPr>
        <w:t>nd</w:t>
      </w:r>
      <w:r w:rsidRPr="00F152A2">
        <w:rPr>
          <w:color w:val="1F497D" w:themeColor="text2"/>
          <w:sz w:val="24"/>
          <w:szCs w:val="24"/>
        </w:rPr>
        <w:t xml:space="preserve"> book box for use at a listening station or as a first day of school class read.</w:t>
      </w:r>
    </w:p>
    <w:sectPr w:rsidR="004F77D9" w:rsidRPr="00F152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49"/>
    <w:rsid w:val="0000239B"/>
    <w:rsid w:val="00021B01"/>
    <w:rsid w:val="00072FD7"/>
    <w:rsid w:val="00077B52"/>
    <w:rsid w:val="0009317E"/>
    <w:rsid w:val="00097F96"/>
    <w:rsid w:val="000A0E94"/>
    <w:rsid w:val="000A2DA3"/>
    <w:rsid w:val="000C3287"/>
    <w:rsid w:val="001144C8"/>
    <w:rsid w:val="001171A6"/>
    <w:rsid w:val="00131E57"/>
    <w:rsid w:val="00136564"/>
    <w:rsid w:val="00137352"/>
    <w:rsid w:val="00172B74"/>
    <w:rsid w:val="00176A78"/>
    <w:rsid w:val="001A0AE8"/>
    <w:rsid w:val="001A24C2"/>
    <w:rsid w:val="001A3B9B"/>
    <w:rsid w:val="001D1D77"/>
    <w:rsid w:val="001D3EF6"/>
    <w:rsid w:val="001D7A8C"/>
    <w:rsid w:val="001E61E4"/>
    <w:rsid w:val="001F1146"/>
    <w:rsid w:val="00207C01"/>
    <w:rsid w:val="002429D1"/>
    <w:rsid w:val="002614A9"/>
    <w:rsid w:val="0026621A"/>
    <w:rsid w:val="002853CA"/>
    <w:rsid w:val="002C5918"/>
    <w:rsid w:val="0031017D"/>
    <w:rsid w:val="00314C38"/>
    <w:rsid w:val="00352B1C"/>
    <w:rsid w:val="00352EF4"/>
    <w:rsid w:val="00353827"/>
    <w:rsid w:val="00353C3E"/>
    <w:rsid w:val="00362EA0"/>
    <w:rsid w:val="00380353"/>
    <w:rsid w:val="00380830"/>
    <w:rsid w:val="00392742"/>
    <w:rsid w:val="0039475A"/>
    <w:rsid w:val="003A6E42"/>
    <w:rsid w:val="003C3FC5"/>
    <w:rsid w:val="003D03B0"/>
    <w:rsid w:val="003D7248"/>
    <w:rsid w:val="003E4E2F"/>
    <w:rsid w:val="0044108C"/>
    <w:rsid w:val="00441D40"/>
    <w:rsid w:val="00442333"/>
    <w:rsid w:val="00450BC9"/>
    <w:rsid w:val="004B62BC"/>
    <w:rsid w:val="004C117F"/>
    <w:rsid w:val="004C3843"/>
    <w:rsid w:val="004C5ED8"/>
    <w:rsid w:val="004E68D8"/>
    <w:rsid w:val="004F164A"/>
    <w:rsid w:val="004F77D9"/>
    <w:rsid w:val="00502CB2"/>
    <w:rsid w:val="00510067"/>
    <w:rsid w:val="005104A2"/>
    <w:rsid w:val="00510643"/>
    <w:rsid w:val="00526B8D"/>
    <w:rsid w:val="0053588D"/>
    <w:rsid w:val="00544753"/>
    <w:rsid w:val="00550F86"/>
    <w:rsid w:val="005639CF"/>
    <w:rsid w:val="00582B1A"/>
    <w:rsid w:val="0058576C"/>
    <w:rsid w:val="00597D4F"/>
    <w:rsid w:val="005A7467"/>
    <w:rsid w:val="005C2E34"/>
    <w:rsid w:val="005D13CA"/>
    <w:rsid w:val="005E4195"/>
    <w:rsid w:val="006316FD"/>
    <w:rsid w:val="00643F28"/>
    <w:rsid w:val="006544DE"/>
    <w:rsid w:val="006553F2"/>
    <w:rsid w:val="0066798E"/>
    <w:rsid w:val="00674EDF"/>
    <w:rsid w:val="00675E9A"/>
    <w:rsid w:val="00686767"/>
    <w:rsid w:val="00686EA2"/>
    <w:rsid w:val="0069516D"/>
    <w:rsid w:val="006A018D"/>
    <w:rsid w:val="006A0EBF"/>
    <w:rsid w:val="006A1FE3"/>
    <w:rsid w:val="006A4A5D"/>
    <w:rsid w:val="006B6830"/>
    <w:rsid w:val="006D72A1"/>
    <w:rsid w:val="006E5C4E"/>
    <w:rsid w:val="006F077B"/>
    <w:rsid w:val="00726CE6"/>
    <w:rsid w:val="00733D1C"/>
    <w:rsid w:val="00765649"/>
    <w:rsid w:val="00777EFF"/>
    <w:rsid w:val="00787872"/>
    <w:rsid w:val="007A3C04"/>
    <w:rsid w:val="007A7662"/>
    <w:rsid w:val="007A7CF4"/>
    <w:rsid w:val="007C261B"/>
    <w:rsid w:val="007C51D1"/>
    <w:rsid w:val="007D1896"/>
    <w:rsid w:val="007E0D86"/>
    <w:rsid w:val="007F40FE"/>
    <w:rsid w:val="00804542"/>
    <w:rsid w:val="00831BCF"/>
    <w:rsid w:val="0084028D"/>
    <w:rsid w:val="00846074"/>
    <w:rsid w:val="008636BB"/>
    <w:rsid w:val="00875E1C"/>
    <w:rsid w:val="00884B7E"/>
    <w:rsid w:val="008B54F7"/>
    <w:rsid w:val="008F5BD8"/>
    <w:rsid w:val="00907811"/>
    <w:rsid w:val="00943472"/>
    <w:rsid w:val="00952DBC"/>
    <w:rsid w:val="00953757"/>
    <w:rsid w:val="00954158"/>
    <w:rsid w:val="00954944"/>
    <w:rsid w:val="00994FBD"/>
    <w:rsid w:val="009A09DB"/>
    <w:rsid w:val="009B7F19"/>
    <w:rsid w:val="00A14CA7"/>
    <w:rsid w:val="00A228B5"/>
    <w:rsid w:val="00A22BD2"/>
    <w:rsid w:val="00A257AF"/>
    <w:rsid w:val="00A3435C"/>
    <w:rsid w:val="00A34C05"/>
    <w:rsid w:val="00A36E67"/>
    <w:rsid w:val="00A50717"/>
    <w:rsid w:val="00A91D27"/>
    <w:rsid w:val="00AA359A"/>
    <w:rsid w:val="00AC7782"/>
    <w:rsid w:val="00AE08EB"/>
    <w:rsid w:val="00AF2D46"/>
    <w:rsid w:val="00AF4F9E"/>
    <w:rsid w:val="00B17D98"/>
    <w:rsid w:val="00B44C42"/>
    <w:rsid w:val="00B46831"/>
    <w:rsid w:val="00B51933"/>
    <w:rsid w:val="00B5521A"/>
    <w:rsid w:val="00B57D3A"/>
    <w:rsid w:val="00B628F4"/>
    <w:rsid w:val="00B630F3"/>
    <w:rsid w:val="00B66519"/>
    <w:rsid w:val="00B66B3F"/>
    <w:rsid w:val="00B833FD"/>
    <w:rsid w:val="00BA480A"/>
    <w:rsid w:val="00BC1B8F"/>
    <w:rsid w:val="00C27E59"/>
    <w:rsid w:val="00C40DC8"/>
    <w:rsid w:val="00C61CDB"/>
    <w:rsid w:val="00C73FEF"/>
    <w:rsid w:val="00C75554"/>
    <w:rsid w:val="00CB48EC"/>
    <w:rsid w:val="00CC4DE4"/>
    <w:rsid w:val="00CD11B6"/>
    <w:rsid w:val="00CD6982"/>
    <w:rsid w:val="00CE6F36"/>
    <w:rsid w:val="00D070FA"/>
    <w:rsid w:val="00D26397"/>
    <w:rsid w:val="00D3399B"/>
    <w:rsid w:val="00D42D69"/>
    <w:rsid w:val="00D47C54"/>
    <w:rsid w:val="00D53A7E"/>
    <w:rsid w:val="00D83220"/>
    <w:rsid w:val="00D87858"/>
    <w:rsid w:val="00D93BC2"/>
    <w:rsid w:val="00DB37C0"/>
    <w:rsid w:val="00DD3B2B"/>
    <w:rsid w:val="00DD7076"/>
    <w:rsid w:val="00E33BF2"/>
    <w:rsid w:val="00E33C68"/>
    <w:rsid w:val="00E34BFC"/>
    <w:rsid w:val="00E3694C"/>
    <w:rsid w:val="00E43C0B"/>
    <w:rsid w:val="00E600C2"/>
    <w:rsid w:val="00E63523"/>
    <w:rsid w:val="00E76A3F"/>
    <w:rsid w:val="00E77839"/>
    <w:rsid w:val="00E9719C"/>
    <w:rsid w:val="00EB47DB"/>
    <w:rsid w:val="00EB59C8"/>
    <w:rsid w:val="00EC4A83"/>
    <w:rsid w:val="00ED6317"/>
    <w:rsid w:val="00ED67B1"/>
    <w:rsid w:val="00EE3679"/>
    <w:rsid w:val="00EE41C2"/>
    <w:rsid w:val="00EE53F8"/>
    <w:rsid w:val="00EF21EA"/>
    <w:rsid w:val="00EF3E3A"/>
    <w:rsid w:val="00EF6002"/>
    <w:rsid w:val="00F107A5"/>
    <w:rsid w:val="00F152A2"/>
    <w:rsid w:val="00F471CC"/>
    <w:rsid w:val="00F53187"/>
    <w:rsid w:val="00F6130D"/>
    <w:rsid w:val="00F66C98"/>
    <w:rsid w:val="00F774E9"/>
    <w:rsid w:val="00FA4911"/>
    <w:rsid w:val="00FB305F"/>
    <w:rsid w:val="00FB6BA9"/>
    <w:rsid w:val="00FC0700"/>
    <w:rsid w:val="00FE3A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5</cp:revision>
  <cp:lastPrinted>2012-09-12T10:46:00Z</cp:lastPrinted>
  <dcterms:created xsi:type="dcterms:W3CDTF">2012-09-12T02:21:00Z</dcterms:created>
  <dcterms:modified xsi:type="dcterms:W3CDTF">2012-09-12T16:28:00Z</dcterms:modified>
</cp:coreProperties>
</file>