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17" w:rsidRPr="00D71C18" w:rsidRDefault="00F40217" w:rsidP="00F40217">
      <w:pPr>
        <w:spacing w:line="240" w:lineRule="auto"/>
        <w:ind w:firstLine="720"/>
        <w:rPr>
          <w:rFonts w:ascii="Times New Roman" w:hAnsi="Times New Roman" w:cs="Times New Roman"/>
          <w:sz w:val="24"/>
          <w:szCs w:val="24"/>
        </w:rPr>
      </w:pPr>
      <w:bookmarkStart w:id="0" w:name="_GoBack"/>
      <w:bookmarkEnd w:id="0"/>
    </w:p>
    <w:p w:rsidR="00F40217" w:rsidRPr="00D71C18" w:rsidRDefault="00F40217" w:rsidP="00F40217">
      <w:pPr>
        <w:spacing w:line="240" w:lineRule="auto"/>
        <w:ind w:firstLine="720"/>
        <w:rPr>
          <w:rFonts w:ascii="Times New Roman" w:hAnsi="Times New Roman" w:cs="Times New Roman"/>
          <w:sz w:val="24"/>
          <w:szCs w:val="24"/>
        </w:rPr>
      </w:pPr>
    </w:p>
    <w:p w:rsidR="00F40217" w:rsidRPr="00D71C18" w:rsidRDefault="00F40217" w:rsidP="00F40217">
      <w:pPr>
        <w:spacing w:line="240" w:lineRule="auto"/>
        <w:ind w:firstLine="720"/>
        <w:rPr>
          <w:rFonts w:ascii="Times New Roman" w:hAnsi="Times New Roman" w:cs="Times New Roman"/>
          <w:sz w:val="24"/>
          <w:szCs w:val="24"/>
        </w:rPr>
      </w:pPr>
    </w:p>
    <w:p w:rsidR="00F40217" w:rsidRPr="00D71C18" w:rsidRDefault="00F40217" w:rsidP="00F40217">
      <w:pPr>
        <w:spacing w:line="240" w:lineRule="auto"/>
        <w:ind w:firstLine="720"/>
        <w:rPr>
          <w:rFonts w:ascii="Times New Roman" w:hAnsi="Times New Roman" w:cs="Times New Roman"/>
          <w:sz w:val="24"/>
          <w:szCs w:val="24"/>
        </w:rPr>
      </w:pPr>
    </w:p>
    <w:p w:rsidR="00F40217" w:rsidRPr="00D71C18" w:rsidRDefault="00F40217" w:rsidP="00F40217">
      <w:pPr>
        <w:spacing w:line="240" w:lineRule="auto"/>
        <w:ind w:firstLine="720"/>
        <w:rPr>
          <w:rFonts w:ascii="Times New Roman" w:hAnsi="Times New Roman" w:cs="Times New Roman"/>
          <w:sz w:val="24"/>
          <w:szCs w:val="24"/>
        </w:rPr>
      </w:pPr>
    </w:p>
    <w:p w:rsidR="00F40217" w:rsidRPr="00D71C18" w:rsidRDefault="004C1417" w:rsidP="00F40217">
      <w:pPr>
        <w:spacing w:line="240" w:lineRule="auto"/>
        <w:jc w:val="center"/>
        <w:rPr>
          <w:rFonts w:ascii="Times New Roman" w:hAnsi="Times New Roman" w:cs="Times New Roman"/>
          <w:sz w:val="24"/>
          <w:szCs w:val="24"/>
        </w:rPr>
      </w:pPr>
      <w:r w:rsidRPr="00D71C18">
        <w:rPr>
          <w:rFonts w:ascii="Times New Roman" w:hAnsi="Times New Roman" w:cs="Times New Roman"/>
          <w:sz w:val="24"/>
          <w:szCs w:val="24"/>
        </w:rPr>
        <w:t>Implicit Views of</w:t>
      </w:r>
      <w:r w:rsidR="00F40217" w:rsidRPr="00D71C18">
        <w:rPr>
          <w:rFonts w:ascii="Times New Roman" w:hAnsi="Times New Roman" w:cs="Times New Roman"/>
          <w:sz w:val="24"/>
          <w:szCs w:val="24"/>
        </w:rPr>
        <w:t xml:space="preserve"> Teaching and Learning</w:t>
      </w:r>
    </w:p>
    <w:p w:rsidR="00F40217" w:rsidRPr="00D71C18" w:rsidRDefault="004C1417" w:rsidP="00F40217">
      <w:pPr>
        <w:spacing w:line="240" w:lineRule="auto"/>
        <w:jc w:val="center"/>
        <w:rPr>
          <w:rFonts w:ascii="Times New Roman" w:hAnsi="Times New Roman" w:cs="Times New Roman"/>
          <w:sz w:val="24"/>
          <w:szCs w:val="24"/>
        </w:rPr>
      </w:pPr>
      <w:r w:rsidRPr="00D71C18">
        <w:rPr>
          <w:rFonts w:ascii="Times New Roman" w:hAnsi="Times New Roman" w:cs="Times New Roman"/>
          <w:sz w:val="24"/>
          <w:szCs w:val="24"/>
        </w:rPr>
        <w:t xml:space="preserve">Mrs. </w:t>
      </w:r>
      <w:r w:rsidR="00F40217" w:rsidRPr="00D71C18">
        <w:rPr>
          <w:rFonts w:ascii="Times New Roman" w:hAnsi="Times New Roman" w:cs="Times New Roman"/>
          <w:sz w:val="24"/>
          <w:szCs w:val="24"/>
        </w:rPr>
        <w:t>Jordan Gallant</w:t>
      </w:r>
    </w:p>
    <w:p w:rsidR="00F40217" w:rsidRPr="00D71C18" w:rsidRDefault="00F40217" w:rsidP="00F40217">
      <w:pPr>
        <w:spacing w:line="240" w:lineRule="auto"/>
        <w:jc w:val="center"/>
        <w:rPr>
          <w:rFonts w:ascii="Times New Roman" w:hAnsi="Times New Roman" w:cs="Times New Roman"/>
          <w:sz w:val="24"/>
          <w:szCs w:val="24"/>
        </w:rPr>
      </w:pPr>
      <w:r w:rsidRPr="00D71C18">
        <w:rPr>
          <w:rFonts w:ascii="Times New Roman" w:hAnsi="Times New Roman" w:cs="Times New Roman"/>
          <w:sz w:val="24"/>
          <w:szCs w:val="24"/>
        </w:rPr>
        <w:t>5953 X- Educational Psychology</w:t>
      </w:r>
    </w:p>
    <w:p w:rsidR="00F40217" w:rsidRPr="00D71C18" w:rsidRDefault="00F40217" w:rsidP="00F40217">
      <w:pPr>
        <w:spacing w:line="240" w:lineRule="auto"/>
        <w:jc w:val="center"/>
        <w:rPr>
          <w:rFonts w:ascii="Times New Roman" w:hAnsi="Times New Roman" w:cs="Times New Roman"/>
          <w:sz w:val="24"/>
          <w:szCs w:val="24"/>
        </w:rPr>
      </w:pPr>
      <w:r w:rsidRPr="00D71C18">
        <w:rPr>
          <w:rFonts w:ascii="Times New Roman" w:hAnsi="Times New Roman" w:cs="Times New Roman"/>
          <w:sz w:val="24"/>
          <w:szCs w:val="24"/>
        </w:rPr>
        <w:t xml:space="preserve">Dr. </w:t>
      </w:r>
      <w:proofErr w:type="spellStart"/>
      <w:r w:rsidRPr="00D71C18">
        <w:rPr>
          <w:rFonts w:ascii="Times New Roman" w:hAnsi="Times New Roman" w:cs="Times New Roman"/>
          <w:sz w:val="24"/>
          <w:szCs w:val="24"/>
        </w:rPr>
        <w:t>Shaunda</w:t>
      </w:r>
      <w:proofErr w:type="spellEnd"/>
      <w:r w:rsidRPr="00D71C18">
        <w:rPr>
          <w:rFonts w:ascii="Times New Roman" w:hAnsi="Times New Roman" w:cs="Times New Roman"/>
          <w:sz w:val="24"/>
          <w:szCs w:val="24"/>
        </w:rPr>
        <w:t xml:space="preserve"> Wood</w:t>
      </w:r>
    </w:p>
    <w:p w:rsidR="00F40217" w:rsidRPr="00D71C18" w:rsidRDefault="004C1417" w:rsidP="00F40217">
      <w:pPr>
        <w:spacing w:line="240" w:lineRule="auto"/>
        <w:jc w:val="center"/>
        <w:rPr>
          <w:rFonts w:ascii="Times New Roman" w:hAnsi="Times New Roman" w:cs="Times New Roman"/>
          <w:sz w:val="24"/>
          <w:szCs w:val="24"/>
        </w:rPr>
      </w:pPr>
      <w:r w:rsidRPr="00D71C18">
        <w:rPr>
          <w:rFonts w:ascii="Times New Roman" w:hAnsi="Times New Roman" w:cs="Times New Roman"/>
          <w:sz w:val="24"/>
          <w:szCs w:val="24"/>
        </w:rPr>
        <w:t>February 27</w:t>
      </w:r>
      <w:r w:rsidR="00F40217" w:rsidRPr="00D71C18">
        <w:rPr>
          <w:rFonts w:ascii="Times New Roman" w:hAnsi="Times New Roman" w:cs="Times New Roman"/>
          <w:sz w:val="24"/>
          <w:szCs w:val="24"/>
        </w:rPr>
        <w:t>, 2013</w:t>
      </w: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40217" w:rsidRPr="00D71C18" w:rsidRDefault="00F40217" w:rsidP="005A534A">
      <w:pPr>
        <w:spacing w:line="480" w:lineRule="auto"/>
        <w:ind w:firstLine="720"/>
        <w:rPr>
          <w:rFonts w:ascii="Times New Roman" w:hAnsi="Times New Roman" w:cs="Times New Roman"/>
          <w:sz w:val="24"/>
          <w:szCs w:val="24"/>
        </w:rPr>
      </w:pPr>
    </w:p>
    <w:p w:rsidR="00F644E8" w:rsidRPr="00D71C18" w:rsidRDefault="00F644E8" w:rsidP="005A534A">
      <w:pPr>
        <w:spacing w:line="480" w:lineRule="auto"/>
        <w:ind w:firstLine="720"/>
        <w:rPr>
          <w:rFonts w:ascii="Times New Roman" w:hAnsi="Times New Roman" w:cs="Times New Roman"/>
          <w:sz w:val="24"/>
          <w:szCs w:val="24"/>
        </w:rPr>
      </w:pPr>
      <w:r w:rsidRPr="00D71C18">
        <w:rPr>
          <w:rFonts w:ascii="Times New Roman" w:hAnsi="Times New Roman" w:cs="Times New Roman"/>
          <w:sz w:val="24"/>
          <w:szCs w:val="24"/>
        </w:rPr>
        <w:lastRenderedPageBreak/>
        <w:t xml:space="preserve">My implicit views on teaching and learning </w:t>
      </w:r>
      <w:r w:rsidR="005A534A" w:rsidRPr="00D71C18">
        <w:rPr>
          <w:rFonts w:ascii="Times New Roman" w:hAnsi="Times New Roman" w:cs="Times New Roman"/>
          <w:sz w:val="24"/>
          <w:szCs w:val="24"/>
        </w:rPr>
        <w:t>have been</w:t>
      </w:r>
      <w:r w:rsidR="004C1417" w:rsidRPr="00D71C18">
        <w:rPr>
          <w:rFonts w:ascii="Times New Roman" w:hAnsi="Times New Roman" w:cs="Times New Roman"/>
          <w:sz w:val="24"/>
          <w:szCs w:val="24"/>
        </w:rPr>
        <w:t>, and will continue to be,</w:t>
      </w:r>
      <w:r w:rsidRPr="00D71C18">
        <w:rPr>
          <w:rFonts w:ascii="Times New Roman" w:hAnsi="Times New Roman" w:cs="Times New Roman"/>
          <w:sz w:val="24"/>
          <w:szCs w:val="24"/>
        </w:rPr>
        <w:t xml:space="preserve"> </w:t>
      </w:r>
      <w:r w:rsidR="005A534A" w:rsidRPr="00D71C18">
        <w:rPr>
          <w:rFonts w:ascii="Times New Roman" w:hAnsi="Times New Roman" w:cs="Times New Roman"/>
          <w:sz w:val="24"/>
          <w:szCs w:val="24"/>
        </w:rPr>
        <w:t xml:space="preserve">fluid </w:t>
      </w:r>
      <w:r w:rsidRPr="00D71C18">
        <w:rPr>
          <w:rFonts w:ascii="Times New Roman" w:hAnsi="Times New Roman" w:cs="Times New Roman"/>
          <w:sz w:val="24"/>
          <w:szCs w:val="24"/>
        </w:rPr>
        <w:t>as I look towards the future</w:t>
      </w:r>
      <w:r w:rsidR="005A534A" w:rsidRPr="00D71C18">
        <w:rPr>
          <w:rFonts w:ascii="Times New Roman" w:hAnsi="Times New Roman" w:cs="Times New Roman"/>
          <w:sz w:val="24"/>
          <w:szCs w:val="24"/>
        </w:rPr>
        <w:t xml:space="preserve"> and reflect on my past</w:t>
      </w:r>
      <w:r w:rsidRPr="00D71C18">
        <w:rPr>
          <w:rFonts w:ascii="Times New Roman" w:hAnsi="Times New Roman" w:cs="Times New Roman"/>
          <w:sz w:val="24"/>
          <w:szCs w:val="24"/>
        </w:rPr>
        <w:t xml:space="preserve">. My </w:t>
      </w:r>
      <w:r w:rsidR="004C1417" w:rsidRPr="00D71C18">
        <w:rPr>
          <w:rFonts w:ascii="Times New Roman" w:hAnsi="Times New Roman" w:cs="Times New Roman"/>
          <w:sz w:val="24"/>
          <w:szCs w:val="24"/>
        </w:rPr>
        <w:t>pre-service</w:t>
      </w:r>
      <w:r w:rsidR="005A534A" w:rsidRPr="00D71C18">
        <w:rPr>
          <w:rFonts w:ascii="Times New Roman" w:hAnsi="Times New Roman" w:cs="Times New Roman"/>
          <w:sz w:val="24"/>
          <w:szCs w:val="24"/>
        </w:rPr>
        <w:t xml:space="preserve"> </w:t>
      </w:r>
      <w:r w:rsidRPr="00D71C18">
        <w:rPr>
          <w:rFonts w:ascii="Times New Roman" w:hAnsi="Times New Roman" w:cs="Times New Roman"/>
          <w:sz w:val="24"/>
          <w:szCs w:val="24"/>
        </w:rPr>
        <w:t>internship</w:t>
      </w:r>
      <w:r w:rsidR="004C1417" w:rsidRPr="00D71C18">
        <w:rPr>
          <w:rFonts w:ascii="Times New Roman" w:hAnsi="Times New Roman" w:cs="Times New Roman"/>
          <w:sz w:val="24"/>
          <w:szCs w:val="24"/>
        </w:rPr>
        <w:t>s</w:t>
      </w:r>
      <w:r w:rsidRPr="00D71C18">
        <w:rPr>
          <w:rFonts w:ascii="Times New Roman" w:hAnsi="Times New Roman" w:cs="Times New Roman"/>
          <w:sz w:val="24"/>
          <w:szCs w:val="24"/>
        </w:rPr>
        <w:t xml:space="preserve"> </w:t>
      </w:r>
      <w:r w:rsidR="004C1417" w:rsidRPr="00D71C18">
        <w:rPr>
          <w:rFonts w:ascii="Times New Roman" w:hAnsi="Times New Roman" w:cs="Times New Roman"/>
          <w:sz w:val="24"/>
          <w:szCs w:val="24"/>
        </w:rPr>
        <w:t>and personal educational experiences</w:t>
      </w:r>
      <w:r w:rsidRPr="00D71C18">
        <w:rPr>
          <w:rFonts w:ascii="Times New Roman" w:hAnsi="Times New Roman" w:cs="Times New Roman"/>
          <w:sz w:val="24"/>
          <w:szCs w:val="24"/>
        </w:rPr>
        <w:t xml:space="preserve"> </w:t>
      </w:r>
      <w:r w:rsidR="004C1417" w:rsidRPr="00D71C18">
        <w:rPr>
          <w:rFonts w:ascii="Times New Roman" w:hAnsi="Times New Roman" w:cs="Times New Roman"/>
          <w:sz w:val="24"/>
          <w:szCs w:val="24"/>
        </w:rPr>
        <w:t xml:space="preserve">have </w:t>
      </w:r>
      <w:r w:rsidRPr="00D71C18">
        <w:rPr>
          <w:rFonts w:ascii="Times New Roman" w:hAnsi="Times New Roman" w:cs="Times New Roman"/>
          <w:sz w:val="24"/>
          <w:szCs w:val="24"/>
        </w:rPr>
        <w:t>highlighted th</w:t>
      </w:r>
      <w:r w:rsidR="0000334B" w:rsidRPr="00D71C18">
        <w:rPr>
          <w:rFonts w:ascii="Times New Roman" w:hAnsi="Times New Roman" w:cs="Times New Roman"/>
          <w:sz w:val="24"/>
          <w:szCs w:val="24"/>
        </w:rPr>
        <w:t xml:space="preserve">e </w:t>
      </w:r>
      <w:r w:rsidRPr="00D71C18">
        <w:rPr>
          <w:rFonts w:ascii="Times New Roman" w:hAnsi="Times New Roman" w:cs="Times New Roman"/>
          <w:sz w:val="24"/>
          <w:szCs w:val="24"/>
        </w:rPr>
        <w:t>areas that I value</w:t>
      </w:r>
      <w:r w:rsidR="005A534A" w:rsidRPr="00D71C18">
        <w:rPr>
          <w:rFonts w:ascii="Times New Roman" w:hAnsi="Times New Roman" w:cs="Times New Roman"/>
          <w:sz w:val="24"/>
          <w:szCs w:val="24"/>
        </w:rPr>
        <w:t xml:space="preserve"> most</w:t>
      </w:r>
      <w:r w:rsidRPr="00D71C18">
        <w:rPr>
          <w:rFonts w:ascii="Times New Roman" w:hAnsi="Times New Roman" w:cs="Times New Roman"/>
          <w:sz w:val="24"/>
          <w:szCs w:val="24"/>
        </w:rPr>
        <w:t xml:space="preserve"> in </w:t>
      </w:r>
      <w:r w:rsidR="005A534A" w:rsidRPr="00D71C18">
        <w:rPr>
          <w:rFonts w:ascii="Times New Roman" w:hAnsi="Times New Roman" w:cs="Times New Roman"/>
          <w:sz w:val="24"/>
          <w:szCs w:val="24"/>
        </w:rPr>
        <w:t xml:space="preserve">my </w:t>
      </w:r>
      <w:r w:rsidRPr="00D71C18">
        <w:rPr>
          <w:rFonts w:ascii="Times New Roman" w:hAnsi="Times New Roman" w:cs="Times New Roman"/>
          <w:sz w:val="24"/>
          <w:szCs w:val="24"/>
        </w:rPr>
        <w:t xml:space="preserve">daily approach to classroom relationships </w:t>
      </w:r>
      <w:r w:rsidR="004C1417" w:rsidRPr="00D71C18">
        <w:rPr>
          <w:rFonts w:ascii="Times New Roman" w:hAnsi="Times New Roman" w:cs="Times New Roman"/>
          <w:sz w:val="24"/>
          <w:szCs w:val="24"/>
        </w:rPr>
        <w:t>as well as</w:t>
      </w:r>
      <w:r w:rsidR="005A534A" w:rsidRPr="00D71C18">
        <w:rPr>
          <w:rFonts w:ascii="Times New Roman" w:hAnsi="Times New Roman" w:cs="Times New Roman"/>
          <w:sz w:val="24"/>
          <w:szCs w:val="24"/>
        </w:rPr>
        <w:t xml:space="preserve"> </w:t>
      </w:r>
      <w:r w:rsidRPr="00D71C18">
        <w:rPr>
          <w:rFonts w:ascii="Times New Roman" w:hAnsi="Times New Roman" w:cs="Times New Roman"/>
          <w:sz w:val="24"/>
          <w:szCs w:val="24"/>
        </w:rPr>
        <w:t>what I consider</w:t>
      </w:r>
      <w:r w:rsidR="005A534A" w:rsidRPr="00D71C18">
        <w:rPr>
          <w:rFonts w:ascii="Times New Roman" w:hAnsi="Times New Roman" w:cs="Times New Roman"/>
          <w:sz w:val="24"/>
          <w:szCs w:val="24"/>
        </w:rPr>
        <w:t xml:space="preserve"> </w:t>
      </w:r>
      <w:r w:rsidR="004C1417" w:rsidRPr="00D71C18">
        <w:rPr>
          <w:rFonts w:ascii="Times New Roman" w:hAnsi="Times New Roman" w:cs="Times New Roman"/>
          <w:sz w:val="24"/>
          <w:szCs w:val="24"/>
        </w:rPr>
        <w:t>being</w:t>
      </w:r>
      <w:r w:rsidRPr="00D71C18">
        <w:rPr>
          <w:rFonts w:ascii="Times New Roman" w:hAnsi="Times New Roman" w:cs="Times New Roman"/>
          <w:sz w:val="24"/>
          <w:szCs w:val="24"/>
        </w:rPr>
        <w:t xml:space="preserve"> </w:t>
      </w:r>
      <w:r w:rsidR="004C1417" w:rsidRPr="00D71C18">
        <w:rPr>
          <w:rFonts w:ascii="Times New Roman" w:hAnsi="Times New Roman" w:cs="Times New Roman"/>
          <w:sz w:val="24"/>
          <w:szCs w:val="24"/>
        </w:rPr>
        <w:t>essential in a</w:t>
      </w:r>
      <w:r w:rsidRPr="00D71C18">
        <w:rPr>
          <w:rFonts w:ascii="Times New Roman" w:hAnsi="Times New Roman" w:cs="Times New Roman"/>
          <w:sz w:val="24"/>
          <w:szCs w:val="24"/>
        </w:rPr>
        <w:t xml:space="preserve"> succe</w:t>
      </w:r>
      <w:r w:rsidR="005A534A" w:rsidRPr="00D71C18">
        <w:rPr>
          <w:rFonts w:ascii="Times New Roman" w:hAnsi="Times New Roman" w:cs="Times New Roman"/>
          <w:sz w:val="24"/>
          <w:szCs w:val="24"/>
        </w:rPr>
        <w:t xml:space="preserve">ssful learning environment. </w:t>
      </w:r>
      <w:r w:rsidR="004C1417" w:rsidRPr="00D71C18">
        <w:rPr>
          <w:rFonts w:ascii="Times New Roman" w:hAnsi="Times New Roman" w:cs="Times New Roman"/>
          <w:sz w:val="24"/>
          <w:szCs w:val="24"/>
        </w:rPr>
        <w:t xml:space="preserve">My classroom  will </w:t>
      </w:r>
      <w:r w:rsidR="003F5B00" w:rsidRPr="00D71C18">
        <w:rPr>
          <w:rFonts w:ascii="Times New Roman" w:hAnsi="Times New Roman" w:cs="Times New Roman"/>
          <w:sz w:val="24"/>
          <w:szCs w:val="24"/>
        </w:rPr>
        <w:t>incorporate</w:t>
      </w:r>
      <w:r w:rsidR="004C1417" w:rsidRPr="00D71C18">
        <w:rPr>
          <w:rFonts w:ascii="Times New Roman" w:hAnsi="Times New Roman" w:cs="Times New Roman"/>
          <w:sz w:val="24"/>
          <w:szCs w:val="24"/>
        </w:rPr>
        <w:t xml:space="preserve"> Kohn’s emphasis on</w:t>
      </w:r>
      <w:r w:rsidR="005A534A" w:rsidRPr="00D71C18">
        <w:rPr>
          <w:rFonts w:ascii="Times New Roman" w:hAnsi="Times New Roman" w:cs="Times New Roman"/>
          <w:sz w:val="24"/>
          <w:szCs w:val="24"/>
        </w:rPr>
        <w:t xml:space="preserve"> community classrooms in which all learners feel safe and supported, </w:t>
      </w:r>
      <w:proofErr w:type="spellStart"/>
      <w:r w:rsidR="00D71C18">
        <w:rPr>
          <w:rFonts w:ascii="Times New Roman" w:hAnsi="Times New Roman" w:cs="Times New Roman"/>
          <w:sz w:val="24"/>
          <w:szCs w:val="24"/>
        </w:rPr>
        <w:t>Stiggin</w:t>
      </w:r>
      <w:r w:rsidR="004C1417" w:rsidRPr="00D71C18">
        <w:rPr>
          <w:rFonts w:ascii="Times New Roman" w:hAnsi="Times New Roman" w:cs="Times New Roman"/>
          <w:sz w:val="24"/>
          <w:szCs w:val="24"/>
        </w:rPr>
        <w:t>s</w:t>
      </w:r>
      <w:proofErr w:type="spellEnd"/>
      <w:r w:rsidR="00D71C18">
        <w:rPr>
          <w:rFonts w:ascii="Times New Roman" w:hAnsi="Times New Roman" w:cs="Times New Roman"/>
          <w:sz w:val="24"/>
          <w:szCs w:val="24"/>
        </w:rPr>
        <w:t>’</w:t>
      </w:r>
      <w:r w:rsidR="004C1417" w:rsidRPr="00D71C18">
        <w:rPr>
          <w:rFonts w:ascii="Times New Roman" w:hAnsi="Times New Roman" w:cs="Times New Roman"/>
          <w:sz w:val="24"/>
          <w:szCs w:val="24"/>
        </w:rPr>
        <w:t xml:space="preserve"> </w:t>
      </w:r>
      <w:r w:rsidR="005A534A" w:rsidRPr="00D71C18">
        <w:rPr>
          <w:rFonts w:ascii="Times New Roman" w:hAnsi="Times New Roman" w:cs="Times New Roman"/>
          <w:sz w:val="24"/>
          <w:szCs w:val="24"/>
        </w:rPr>
        <w:t>tailored instruction for every stud</w:t>
      </w:r>
      <w:r w:rsidR="004C1417" w:rsidRPr="00D71C18">
        <w:rPr>
          <w:rFonts w:ascii="Times New Roman" w:hAnsi="Times New Roman" w:cs="Times New Roman"/>
          <w:sz w:val="24"/>
          <w:szCs w:val="24"/>
        </w:rPr>
        <w:t>ent through consistent assessment for learning</w:t>
      </w:r>
      <w:r w:rsidR="005A534A" w:rsidRPr="00D71C18">
        <w:rPr>
          <w:rFonts w:ascii="Times New Roman" w:hAnsi="Times New Roman" w:cs="Times New Roman"/>
          <w:sz w:val="24"/>
          <w:szCs w:val="24"/>
        </w:rPr>
        <w:t xml:space="preserve">, </w:t>
      </w:r>
      <w:r w:rsidR="004C1417" w:rsidRPr="00D71C18">
        <w:rPr>
          <w:rFonts w:ascii="Times New Roman" w:hAnsi="Times New Roman" w:cs="Times New Roman"/>
          <w:sz w:val="24"/>
          <w:szCs w:val="24"/>
        </w:rPr>
        <w:t xml:space="preserve">Kohn’s student-centered </w:t>
      </w:r>
      <w:r w:rsidR="0094258A" w:rsidRPr="00D71C18">
        <w:rPr>
          <w:rFonts w:ascii="Times New Roman" w:hAnsi="Times New Roman" w:cs="Times New Roman"/>
          <w:sz w:val="24"/>
          <w:szCs w:val="24"/>
        </w:rPr>
        <w:t xml:space="preserve">approach to motivating learners, </w:t>
      </w:r>
      <w:r w:rsidR="005A534A" w:rsidRPr="00D71C18">
        <w:rPr>
          <w:rFonts w:ascii="Times New Roman" w:hAnsi="Times New Roman" w:cs="Times New Roman"/>
          <w:sz w:val="24"/>
          <w:szCs w:val="24"/>
        </w:rPr>
        <w:t>and detailed planning and consideration to curricular outcomes while still considering the needs of learners requiring differentiated instruction.</w:t>
      </w:r>
      <w:r w:rsidR="0000334B" w:rsidRPr="00D71C18">
        <w:rPr>
          <w:rFonts w:ascii="Times New Roman" w:hAnsi="Times New Roman" w:cs="Times New Roman"/>
          <w:sz w:val="24"/>
          <w:szCs w:val="24"/>
        </w:rPr>
        <w:t xml:space="preserve"> I strongly believe that the voice of the student is central to a successful and holistic learning experience</w:t>
      </w:r>
      <w:r w:rsidR="003F5B00" w:rsidRPr="00D71C18">
        <w:rPr>
          <w:rFonts w:ascii="Times New Roman" w:hAnsi="Times New Roman" w:cs="Times New Roman"/>
          <w:sz w:val="24"/>
          <w:szCs w:val="24"/>
        </w:rPr>
        <w:t xml:space="preserve"> as well as the creation of school communities that foster a love of-long learning and collaboration</w:t>
      </w:r>
      <w:r w:rsidR="0000334B" w:rsidRPr="00D71C18">
        <w:rPr>
          <w:rFonts w:ascii="Times New Roman" w:hAnsi="Times New Roman" w:cs="Times New Roman"/>
          <w:sz w:val="24"/>
          <w:szCs w:val="24"/>
        </w:rPr>
        <w:t>.</w:t>
      </w:r>
    </w:p>
    <w:p w:rsidR="0000334B" w:rsidRPr="00D71C18" w:rsidRDefault="0000334B" w:rsidP="005A534A">
      <w:pPr>
        <w:spacing w:line="480" w:lineRule="auto"/>
        <w:ind w:firstLine="720"/>
        <w:rPr>
          <w:rFonts w:ascii="Times New Roman" w:hAnsi="Times New Roman" w:cs="Times New Roman"/>
          <w:sz w:val="24"/>
          <w:szCs w:val="24"/>
        </w:rPr>
      </w:pPr>
      <w:r w:rsidRPr="00D71C18">
        <w:rPr>
          <w:rFonts w:ascii="Times New Roman" w:hAnsi="Times New Roman" w:cs="Times New Roman"/>
          <w:sz w:val="24"/>
          <w:szCs w:val="24"/>
        </w:rPr>
        <w:t xml:space="preserve">I have observed how a successful learning environment that is student-focused is one in which the students feel safe and their opinions are heard and valued. </w:t>
      </w:r>
      <w:r w:rsidR="003F5B00" w:rsidRPr="00D71C18">
        <w:rPr>
          <w:rFonts w:ascii="Times New Roman" w:hAnsi="Times New Roman" w:cs="Times New Roman"/>
          <w:sz w:val="24"/>
          <w:szCs w:val="24"/>
        </w:rPr>
        <w:t xml:space="preserve">Kohn’s </w:t>
      </w:r>
      <w:r w:rsidR="00B152B1" w:rsidRPr="00D71C18">
        <w:rPr>
          <w:rFonts w:ascii="Times New Roman" w:hAnsi="Times New Roman" w:cs="Times New Roman"/>
          <w:sz w:val="24"/>
          <w:szCs w:val="24"/>
        </w:rPr>
        <w:t>idea</w:t>
      </w:r>
      <w:r w:rsidR="003F5B00" w:rsidRPr="00D71C18">
        <w:rPr>
          <w:rFonts w:ascii="Times New Roman" w:hAnsi="Times New Roman" w:cs="Times New Roman"/>
          <w:sz w:val="24"/>
          <w:szCs w:val="24"/>
        </w:rPr>
        <w:t xml:space="preserve"> of t</w:t>
      </w:r>
      <w:r w:rsidRPr="00D71C18">
        <w:rPr>
          <w:rFonts w:ascii="Times New Roman" w:hAnsi="Times New Roman" w:cs="Times New Roman"/>
          <w:sz w:val="24"/>
          <w:szCs w:val="24"/>
        </w:rPr>
        <w:t>he communal classroom, which places the interests of the students above those of the teacher, is an effective model for creating this atmosphere. In my own experience I had to actively work to ensure students had a</w:t>
      </w:r>
      <w:r w:rsidR="003F5B00" w:rsidRPr="00D71C18">
        <w:rPr>
          <w:rFonts w:ascii="Times New Roman" w:hAnsi="Times New Roman" w:cs="Times New Roman"/>
          <w:sz w:val="24"/>
          <w:szCs w:val="24"/>
        </w:rPr>
        <w:t>n</w:t>
      </w:r>
      <w:r w:rsidRPr="00D71C18">
        <w:rPr>
          <w:rFonts w:ascii="Times New Roman" w:hAnsi="Times New Roman" w:cs="Times New Roman"/>
          <w:sz w:val="24"/>
          <w:szCs w:val="24"/>
        </w:rPr>
        <w:t xml:space="preserve"> equal opportunity to share their ideas and be praised for their accomplishments. I would often notice students raise their hands to answer questions to which they would later state “I forgot” or “I don’t know”. I tried to use these moments to encourage the student in their own ability to offer responses and repeat or rephrase any questions in a way that allowed them to offer a response. I want </w:t>
      </w:r>
      <w:r w:rsidR="003F5B00" w:rsidRPr="00D71C18">
        <w:rPr>
          <w:rFonts w:ascii="Times New Roman" w:hAnsi="Times New Roman" w:cs="Times New Roman"/>
          <w:sz w:val="24"/>
          <w:szCs w:val="24"/>
        </w:rPr>
        <w:t>my students to know that I care</w:t>
      </w:r>
      <w:r w:rsidRPr="00D71C18">
        <w:rPr>
          <w:rFonts w:ascii="Times New Roman" w:hAnsi="Times New Roman" w:cs="Times New Roman"/>
          <w:sz w:val="24"/>
          <w:szCs w:val="24"/>
        </w:rPr>
        <w:t xml:space="preserve"> more about their learning and growing as a whole person </w:t>
      </w:r>
      <w:r w:rsidR="00EE2862" w:rsidRPr="00D71C18">
        <w:rPr>
          <w:rFonts w:ascii="Times New Roman" w:hAnsi="Times New Roman" w:cs="Times New Roman"/>
          <w:sz w:val="24"/>
          <w:szCs w:val="24"/>
        </w:rPr>
        <w:t>than</w:t>
      </w:r>
      <w:r w:rsidRPr="00D71C18">
        <w:rPr>
          <w:rFonts w:ascii="Times New Roman" w:hAnsi="Times New Roman" w:cs="Times New Roman"/>
          <w:sz w:val="24"/>
          <w:szCs w:val="24"/>
        </w:rPr>
        <w:t xml:space="preserve"> anything else and I </w:t>
      </w:r>
      <w:r w:rsidR="003F5B00" w:rsidRPr="00D71C18">
        <w:rPr>
          <w:rFonts w:ascii="Times New Roman" w:hAnsi="Times New Roman" w:cs="Times New Roman"/>
          <w:sz w:val="24"/>
          <w:szCs w:val="24"/>
        </w:rPr>
        <w:t>will make every</w:t>
      </w:r>
      <w:r w:rsidRPr="00D71C18">
        <w:rPr>
          <w:rFonts w:ascii="Times New Roman" w:hAnsi="Times New Roman" w:cs="Times New Roman"/>
          <w:sz w:val="24"/>
          <w:szCs w:val="24"/>
        </w:rPr>
        <w:t xml:space="preserve"> effort to explain this to</w:t>
      </w:r>
      <w:r w:rsidR="003F5B00" w:rsidRPr="00D71C18">
        <w:rPr>
          <w:rFonts w:ascii="Times New Roman" w:hAnsi="Times New Roman" w:cs="Times New Roman"/>
          <w:sz w:val="24"/>
          <w:szCs w:val="24"/>
        </w:rPr>
        <w:t xml:space="preserve"> them</w:t>
      </w:r>
      <w:r w:rsidR="00EE2862" w:rsidRPr="00D71C18">
        <w:rPr>
          <w:rFonts w:ascii="Times New Roman" w:hAnsi="Times New Roman" w:cs="Times New Roman"/>
          <w:sz w:val="24"/>
          <w:szCs w:val="24"/>
        </w:rPr>
        <w:t xml:space="preserve">. I believe students have a great capacity for learning and growing no matter their abilities and I think they deserve respect in all situations in the classroom. Even disciplinary </w:t>
      </w:r>
      <w:r w:rsidR="003F5B00" w:rsidRPr="00D71C18">
        <w:rPr>
          <w:rFonts w:ascii="Times New Roman" w:hAnsi="Times New Roman" w:cs="Times New Roman"/>
          <w:sz w:val="24"/>
          <w:szCs w:val="24"/>
        </w:rPr>
        <w:lastRenderedPageBreak/>
        <w:t>situations a</w:t>
      </w:r>
      <w:r w:rsidR="00EE2862" w:rsidRPr="00D71C18">
        <w:rPr>
          <w:rFonts w:ascii="Times New Roman" w:hAnsi="Times New Roman" w:cs="Times New Roman"/>
          <w:sz w:val="24"/>
          <w:szCs w:val="24"/>
        </w:rPr>
        <w:t xml:space="preserve">re an opportunity for me to show students what it means to be in </w:t>
      </w:r>
      <w:r w:rsidR="003F5B00" w:rsidRPr="00D71C18">
        <w:rPr>
          <w:rFonts w:ascii="Times New Roman" w:hAnsi="Times New Roman" w:cs="Times New Roman"/>
          <w:sz w:val="24"/>
          <w:szCs w:val="24"/>
        </w:rPr>
        <w:t>a safe and caring atmosphere.</w:t>
      </w:r>
      <w:r w:rsidR="00EE2862" w:rsidRPr="00D71C18">
        <w:rPr>
          <w:rFonts w:ascii="Times New Roman" w:hAnsi="Times New Roman" w:cs="Times New Roman"/>
          <w:sz w:val="24"/>
          <w:szCs w:val="24"/>
        </w:rPr>
        <w:t xml:space="preserve"> I</w:t>
      </w:r>
      <w:r w:rsidR="003F5B00" w:rsidRPr="00D71C18">
        <w:rPr>
          <w:rFonts w:ascii="Times New Roman" w:hAnsi="Times New Roman" w:cs="Times New Roman"/>
          <w:sz w:val="24"/>
          <w:szCs w:val="24"/>
        </w:rPr>
        <w:t xml:space="preserve"> intentionally never discipline a student without spending</w:t>
      </w:r>
      <w:r w:rsidR="00EE2862" w:rsidRPr="00D71C18">
        <w:rPr>
          <w:rFonts w:ascii="Times New Roman" w:hAnsi="Times New Roman" w:cs="Times New Roman"/>
          <w:sz w:val="24"/>
          <w:szCs w:val="24"/>
        </w:rPr>
        <w:t xml:space="preserve"> time with them and kindly having them </w:t>
      </w:r>
      <w:r w:rsidR="00D204D0" w:rsidRPr="00D71C18">
        <w:rPr>
          <w:rFonts w:ascii="Times New Roman" w:hAnsi="Times New Roman" w:cs="Times New Roman"/>
          <w:sz w:val="24"/>
          <w:szCs w:val="24"/>
        </w:rPr>
        <w:t>reflect on</w:t>
      </w:r>
      <w:r w:rsidR="00EE2862" w:rsidRPr="00D71C18">
        <w:rPr>
          <w:rFonts w:ascii="Times New Roman" w:hAnsi="Times New Roman" w:cs="Times New Roman"/>
          <w:sz w:val="24"/>
          <w:szCs w:val="24"/>
        </w:rPr>
        <w:t xml:space="preserve"> the problem at hand and what they could do to avoid it in the future.</w:t>
      </w:r>
      <w:r w:rsidR="003F5B00" w:rsidRPr="00D71C18">
        <w:rPr>
          <w:rFonts w:ascii="Times New Roman" w:hAnsi="Times New Roman" w:cs="Times New Roman"/>
          <w:sz w:val="24"/>
          <w:szCs w:val="24"/>
        </w:rPr>
        <w:t xml:space="preserve"> </w:t>
      </w:r>
      <w:r w:rsidR="00623322" w:rsidRPr="00D71C18">
        <w:rPr>
          <w:rFonts w:ascii="Times New Roman" w:hAnsi="Times New Roman" w:cs="Times New Roman"/>
          <w:sz w:val="24"/>
          <w:szCs w:val="24"/>
        </w:rPr>
        <w:t xml:space="preserve">Students who are actively a part of this process will take more ownership of their actions and learning. </w:t>
      </w:r>
      <w:r w:rsidR="003F5B00" w:rsidRPr="00D71C18">
        <w:rPr>
          <w:rFonts w:ascii="Times New Roman" w:hAnsi="Times New Roman" w:cs="Times New Roman"/>
          <w:sz w:val="24"/>
          <w:szCs w:val="24"/>
        </w:rPr>
        <w:t xml:space="preserve">This relationship is the motivating factor for students to grow and collaborate in my classroom. </w:t>
      </w:r>
      <w:r w:rsidR="00EE2862" w:rsidRPr="00D71C18">
        <w:rPr>
          <w:rFonts w:ascii="Times New Roman" w:hAnsi="Times New Roman" w:cs="Times New Roman"/>
          <w:sz w:val="24"/>
          <w:szCs w:val="24"/>
        </w:rPr>
        <w:t xml:space="preserve"> I </w:t>
      </w:r>
      <w:r w:rsidR="003F5B00" w:rsidRPr="00D71C18">
        <w:rPr>
          <w:rFonts w:ascii="Times New Roman" w:hAnsi="Times New Roman" w:cs="Times New Roman"/>
          <w:sz w:val="24"/>
          <w:szCs w:val="24"/>
        </w:rPr>
        <w:t>will</w:t>
      </w:r>
      <w:r w:rsidR="00EE2862" w:rsidRPr="00D71C18">
        <w:rPr>
          <w:rFonts w:ascii="Times New Roman" w:hAnsi="Times New Roman" w:cs="Times New Roman"/>
          <w:sz w:val="24"/>
          <w:szCs w:val="24"/>
        </w:rPr>
        <w:t xml:space="preserve"> not </w:t>
      </w:r>
      <w:r w:rsidR="003F5B00" w:rsidRPr="00D71C18">
        <w:rPr>
          <w:rFonts w:ascii="Times New Roman" w:hAnsi="Times New Roman" w:cs="Times New Roman"/>
          <w:sz w:val="24"/>
          <w:szCs w:val="24"/>
        </w:rPr>
        <w:t xml:space="preserve">simply </w:t>
      </w:r>
      <w:r w:rsidR="00EE2862" w:rsidRPr="00D71C18">
        <w:rPr>
          <w:rFonts w:ascii="Times New Roman" w:hAnsi="Times New Roman" w:cs="Times New Roman"/>
          <w:sz w:val="24"/>
          <w:szCs w:val="24"/>
        </w:rPr>
        <w:t>offer t</w:t>
      </w:r>
      <w:r w:rsidR="003F5B00" w:rsidRPr="00D71C18">
        <w:rPr>
          <w:rFonts w:ascii="Times New Roman" w:hAnsi="Times New Roman" w:cs="Times New Roman"/>
          <w:sz w:val="24"/>
          <w:szCs w:val="24"/>
        </w:rPr>
        <w:t>he answers, but instead prompt</w:t>
      </w:r>
      <w:r w:rsidR="00EE2862" w:rsidRPr="00D71C18">
        <w:rPr>
          <w:rFonts w:ascii="Times New Roman" w:hAnsi="Times New Roman" w:cs="Times New Roman"/>
          <w:sz w:val="24"/>
          <w:szCs w:val="24"/>
        </w:rPr>
        <w:t xml:space="preserve"> them </w:t>
      </w:r>
      <w:r w:rsidR="003F5B00" w:rsidRPr="00D71C18">
        <w:rPr>
          <w:rFonts w:ascii="Times New Roman" w:hAnsi="Times New Roman" w:cs="Times New Roman"/>
          <w:sz w:val="24"/>
          <w:szCs w:val="24"/>
        </w:rPr>
        <w:t>through inquiry-based learning</w:t>
      </w:r>
      <w:r w:rsidR="00623322" w:rsidRPr="00D71C18">
        <w:rPr>
          <w:rFonts w:ascii="Times New Roman" w:hAnsi="Times New Roman" w:cs="Times New Roman"/>
          <w:sz w:val="24"/>
          <w:szCs w:val="24"/>
        </w:rPr>
        <w:t xml:space="preserve"> and praise them when they fin</w:t>
      </w:r>
      <w:r w:rsidR="00EE2862" w:rsidRPr="00D71C18">
        <w:rPr>
          <w:rFonts w:ascii="Times New Roman" w:hAnsi="Times New Roman" w:cs="Times New Roman"/>
          <w:sz w:val="24"/>
          <w:szCs w:val="24"/>
        </w:rPr>
        <w:t>d solutions to the problems they created. It is important to me that my students understand that they themselves are not the problem, but that they can control the choices they make, good or bad, and who they become. I realized early on that</w:t>
      </w:r>
      <w:r w:rsidR="00623322" w:rsidRPr="00D71C18">
        <w:rPr>
          <w:rFonts w:ascii="Times New Roman" w:hAnsi="Times New Roman" w:cs="Times New Roman"/>
          <w:sz w:val="24"/>
          <w:szCs w:val="24"/>
        </w:rPr>
        <w:t xml:space="preserve"> I want to be an</w:t>
      </w:r>
      <w:r w:rsidR="00EE2862" w:rsidRPr="00D71C18">
        <w:rPr>
          <w:rFonts w:ascii="Times New Roman" w:hAnsi="Times New Roman" w:cs="Times New Roman"/>
          <w:sz w:val="24"/>
          <w:szCs w:val="24"/>
        </w:rPr>
        <w:t xml:space="preserve"> asserti</w:t>
      </w:r>
      <w:r w:rsidR="00623322" w:rsidRPr="00D71C18">
        <w:rPr>
          <w:rFonts w:ascii="Times New Roman" w:hAnsi="Times New Roman" w:cs="Times New Roman"/>
          <w:sz w:val="24"/>
          <w:szCs w:val="24"/>
        </w:rPr>
        <w:t>ve teacher who clearly separates</w:t>
      </w:r>
      <w:r w:rsidR="00EE2862" w:rsidRPr="00D71C18">
        <w:rPr>
          <w:rFonts w:ascii="Times New Roman" w:hAnsi="Times New Roman" w:cs="Times New Roman"/>
          <w:sz w:val="24"/>
          <w:szCs w:val="24"/>
        </w:rPr>
        <w:t xml:space="preserve"> my classroom management from instruction and </w:t>
      </w:r>
      <w:r w:rsidR="00623322" w:rsidRPr="00D71C18">
        <w:rPr>
          <w:rFonts w:ascii="Times New Roman" w:hAnsi="Times New Roman" w:cs="Times New Roman"/>
          <w:sz w:val="24"/>
          <w:szCs w:val="24"/>
        </w:rPr>
        <w:t>undergoes</w:t>
      </w:r>
      <w:r w:rsidR="00EE2862" w:rsidRPr="00D71C18">
        <w:rPr>
          <w:rFonts w:ascii="Times New Roman" w:hAnsi="Times New Roman" w:cs="Times New Roman"/>
          <w:sz w:val="24"/>
          <w:szCs w:val="24"/>
        </w:rPr>
        <w:t xml:space="preserve"> </w:t>
      </w:r>
      <w:r w:rsidR="00623322" w:rsidRPr="00D71C18">
        <w:rPr>
          <w:rFonts w:ascii="Times New Roman" w:hAnsi="Times New Roman" w:cs="Times New Roman"/>
          <w:sz w:val="24"/>
          <w:szCs w:val="24"/>
        </w:rPr>
        <w:t>all my student, parent and staff interactions in love</w:t>
      </w:r>
      <w:r w:rsidR="00EE2862" w:rsidRPr="00D71C18">
        <w:rPr>
          <w:rFonts w:ascii="Times New Roman" w:hAnsi="Times New Roman" w:cs="Times New Roman"/>
          <w:sz w:val="24"/>
          <w:szCs w:val="24"/>
        </w:rPr>
        <w:t xml:space="preserve">. </w:t>
      </w:r>
      <w:r w:rsidR="00623322" w:rsidRPr="00D71C18">
        <w:rPr>
          <w:rFonts w:ascii="Times New Roman" w:hAnsi="Times New Roman" w:cs="Times New Roman"/>
          <w:sz w:val="24"/>
          <w:szCs w:val="24"/>
        </w:rPr>
        <w:t>I have seen through experience how this causes students</w:t>
      </w:r>
      <w:r w:rsidR="00EE2862" w:rsidRPr="00D71C18">
        <w:rPr>
          <w:rFonts w:ascii="Times New Roman" w:hAnsi="Times New Roman" w:cs="Times New Roman"/>
          <w:sz w:val="24"/>
          <w:szCs w:val="24"/>
        </w:rPr>
        <w:t xml:space="preserve"> not only</w:t>
      </w:r>
      <w:r w:rsidR="00623322" w:rsidRPr="00D71C18">
        <w:rPr>
          <w:rFonts w:ascii="Times New Roman" w:hAnsi="Times New Roman" w:cs="Times New Roman"/>
          <w:sz w:val="24"/>
          <w:szCs w:val="24"/>
        </w:rPr>
        <w:t xml:space="preserve"> to treat</w:t>
      </w:r>
      <w:r w:rsidR="00EE2862" w:rsidRPr="00D71C18">
        <w:rPr>
          <w:rFonts w:ascii="Times New Roman" w:hAnsi="Times New Roman" w:cs="Times New Roman"/>
          <w:sz w:val="24"/>
          <w:szCs w:val="24"/>
        </w:rPr>
        <w:t xml:space="preserve"> me seriously </w:t>
      </w:r>
      <w:r w:rsidR="00623322" w:rsidRPr="00D71C18">
        <w:rPr>
          <w:rFonts w:ascii="Times New Roman" w:hAnsi="Times New Roman" w:cs="Times New Roman"/>
          <w:sz w:val="24"/>
          <w:szCs w:val="24"/>
        </w:rPr>
        <w:t xml:space="preserve">as an educator </w:t>
      </w:r>
      <w:r w:rsidR="00EE2862" w:rsidRPr="00D71C18">
        <w:rPr>
          <w:rFonts w:ascii="Times New Roman" w:hAnsi="Times New Roman" w:cs="Times New Roman"/>
          <w:sz w:val="24"/>
          <w:szCs w:val="24"/>
        </w:rPr>
        <w:t>but they also bega</w:t>
      </w:r>
      <w:r w:rsidR="00623322" w:rsidRPr="00D71C18">
        <w:rPr>
          <w:rFonts w:ascii="Times New Roman" w:hAnsi="Times New Roman" w:cs="Times New Roman"/>
          <w:sz w:val="24"/>
          <w:szCs w:val="24"/>
        </w:rPr>
        <w:t>n to respect me as they realize I care</w:t>
      </w:r>
      <w:r w:rsidR="00EE2862" w:rsidRPr="00D71C18">
        <w:rPr>
          <w:rFonts w:ascii="Times New Roman" w:hAnsi="Times New Roman" w:cs="Times New Roman"/>
          <w:sz w:val="24"/>
          <w:szCs w:val="24"/>
        </w:rPr>
        <w:t xml:space="preserve"> </w:t>
      </w:r>
      <w:r w:rsidR="00D204D0" w:rsidRPr="00D71C18">
        <w:rPr>
          <w:rFonts w:ascii="Times New Roman" w:hAnsi="Times New Roman" w:cs="Times New Roman"/>
          <w:sz w:val="24"/>
          <w:szCs w:val="24"/>
        </w:rPr>
        <w:t xml:space="preserve">for them </w:t>
      </w:r>
      <w:r w:rsidR="00EE2862" w:rsidRPr="00D71C18">
        <w:rPr>
          <w:rFonts w:ascii="Times New Roman" w:hAnsi="Times New Roman" w:cs="Times New Roman"/>
          <w:sz w:val="24"/>
          <w:szCs w:val="24"/>
        </w:rPr>
        <w:t>in spite of calling out their poor choices when necessary.</w:t>
      </w:r>
      <w:r w:rsidR="00623322" w:rsidRPr="00D71C18">
        <w:rPr>
          <w:rFonts w:ascii="Times New Roman" w:hAnsi="Times New Roman" w:cs="Times New Roman"/>
          <w:sz w:val="24"/>
          <w:szCs w:val="24"/>
        </w:rPr>
        <w:t xml:space="preserve"> I work</w:t>
      </w:r>
      <w:r w:rsidR="00D204D0" w:rsidRPr="00D71C18">
        <w:rPr>
          <w:rFonts w:ascii="Times New Roman" w:hAnsi="Times New Roman" w:cs="Times New Roman"/>
          <w:sz w:val="24"/>
          <w:szCs w:val="24"/>
        </w:rPr>
        <w:t xml:space="preserve"> hard to consider the emotional consequences to the student in what I sa</w:t>
      </w:r>
      <w:r w:rsidR="00623322" w:rsidRPr="00D71C18">
        <w:rPr>
          <w:rFonts w:ascii="Times New Roman" w:hAnsi="Times New Roman" w:cs="Times New Roman"/>
          <w:sz w:val="24"/>
          <w:szCs w:val="24"/>
        </w:rPr>
        <w:t>y</w:t>
      </w:r>
      <w:r w:rsidR="00D204D0" w:rsidRPr="00D71C18">
        <w:rPr>
          <w:rFonts w:ascii="Times New Roman" w:hAnsi="Times New Roman" w:cs="Times New Roman"/>
          <w:sz w:val="24"/>
          <w:szCs w:val="24"/>
        </w:rPr>
        <w:t xml:space="preserve"> </w:t>
      </w:r>
      <w:r w:rsidR="00623322" w:rsidRPr="00D71C18">
        <w:rPr>
          <w:rFonts w:ascii="Times New Roman" w:hAnsi="Times New Roman" w:cs="Times New Roman"/>
          <w:sz w:val="24"/>
          <w:szCs w:val="24"/>
        </w:rPr>
        <w:t xml:space="preserve">to note </w:t>
      </w:r>
      <w:r w:rsidR="00D204D0" w:rsidRPr="00D71C18">
        <w:rPr>
          <w:rFonts w:ascii="Times New Roman" w:hAnsi="Times New Roman" w:cs="Times New Roman"/>
          <w:sz w:val="24"/>
          <w:szCs w:val="24"/>
        </w:rPr>
        <w:t xml:space="preserve">behaviour </w:t>
      </w:r>
      <w:r w:rsidR="00623322" w:rsidRPr="00D71C18">
        <w:rPr>
          <w:rFonts w:ascii="Times New Roman" w:hAnsi="Times New Roman" w:cs="Times New Roman"/>
          <w:sz w:val="24"/>
          <w:szCs w:val="24"/>
        </w:rPr>
        <w:t>concerns</w:t>
      </w:r>
      <w:r w:rsidR="00D204D0" w:rsidRPr="00D71C18">
        <w:rPr>
          <w:rFonts w:ascii="Times New Roman" w:hAnsi="Times New Roman" w:cs="Times New Roman"/>
          <w:sz w:val="24"/>
          <w:szCs w:val="24"/>
        </w:rPr>
        <w:t xml:space="preserve">, and I </w:t>
      </w:r>
      <w:r w:rsidR="00623322" w:rsidRPr="00D71C18">
        <w:rPr>
          <w:rFonts w:ascii="Times New Roman" w:hAnsi="Times New Roman" w:cs="Times New Roman"/>
          <w:sz w:val="24"/>
          <w:szCs w:val="24"/>
        </w:rPr>
        <w:t xml:space="preserve">have </w:t>
      </w:r>
      <w:r w:rsidR="00D204D0" w:rsidRPr="00D71C18">
        <w:rPr>
          <w:rFonts w:ascii="Times New Roman" w:hAnsi="Times New Roman" w:cs="Times New Roman"/>
          <w:sz w:val="24"/>
          <w:szCs w:val="24"/>
        </w:rPr>
        <w:t>found that even the toughest conversations c</w:t>
      </w:r>
      <w:r w:rsidR="00623322" w:rsidRPr="00D71C18">
        <w:rPr>
          <w:rFonts w:ascii="Times New Roman" w:hAnsi="Times New Roman" w:cs="Times New Roman"/>
          <w:sz w:val="24"/>
          <w:szCs w:val="24"/>
        </w:rPr>
        <w:t>an</w:t>
      </w:r>
      <w:r w:rsidR="00D204D0" w:rsidRPr="00D71C18">
        <w:rPr>
          <w:rFonts w:ascii="Times New Roman" w:hAnsi="Times New Roman" w:cs="Times New Roman"/>
          <w:sz w:val="24"/>
          <w:szCs w:val="24"/>
        </w:rPr>
        <w:t xml:space="preserve"> be done with </w:t>
      </w:r>
      <w:r w:rsidR="00623322" w:rsidRPr="00D71C18">
        <w:rPr>
          <w:rFonts w:ascii="Times New Roman" w:hAnsi="Times New Roman" w:cs="Times New Roman"/>
          <w:sz w:val="24"/>
          <w:szCs w:val="24"/>
        </w:rPr>
        <w:t>kindness and consideration</w:t>
      </w:r>
      <w:r w:rsidR="00D204D0" w:rsidRPr="00D71C18">
        <w:rPr>
          <w:rFonts w:ascii="Times New Roman" w:hAnsi="Times New Roman" w:cs="Times New Roman"/>
          <w:sz w:val="24"/>
          <w:szCs w:val="24"/>
        </w:rPr>
        <w:t>.</w:t>
      </w:r>
    </w:p>
    <w:p w:rsidR="00623322" w:rsidRPr="00D71C18" w:rsidRDefault="00623322" w:rsidP="005A534A">
      <w:pPr>
        <w:spacing w:line="480" w:lineRule="auto"/>
        <w:ind w:firstLine="720"/>
        <w:rPr>
          <w:rFonts w:ascii="Times New Roman" w:hAnsi="Times New Roman" w:cs="Times New Roman"/>
          <w:sz w:val="24"/>
          <w:szCs w:val="24"/>
        </w:rPr>
      </w:pPr>
      <w:r w:rsidRPr="00D71C18">
        <w:rPr>
          <w:rFonts w:ascii="Times New Roman" w:hAnsi="Times New Roman" w:cs="Times New Roman"/>
          <w:sz w:val="24"/>
          <w:szCs w:val="24"/>
        </w:rPr>
        <w:t xml:space="preserve">As a professional educator I greatly value the various forms of assessment and their ability to support and communicate student learning to all stakeholders. </w:t>
      </w:r>
      <w:r w:rsidR="00D204D0" w:rsidRPr="00D71C18">
        <w:rPr>
          <w:rFonts w:ascii="Times New Roman" w:hAnsi="Times New Roman" w:cs="Times New Roman"/>
          <w:sz w:val="24"/>
          <w:szCs w:val="24"/>
        </w:rPr>
        <w:t>Assessment was a strong focus of my internship, as the formative groupings of a team-teaching room would not work without consistent formative, alongside summative, assessment.</w:t>
      </w:r>
      <w:r w:rsidRPr="00D71C18">
        <w:rPr>
          <w:rFonts w:ascii="Times New Roman" w:hAnsi="Times New Roman" w:cs="Times New Roman"/>
          <w:sz w:val="24"/>
          <w:szCs w:val="24"/>
        </w:rPr>
        <w:t xml:space="preserve"> </w:t>
      </w:r>
      <w:proofErr w:type="spellStart"/>
      <w:r w:rsidRPr="00D71C18">
        <w:rPr>
          <w:rFonts w:ascii="Times New Roman" w:hAnsi="Times New Roman" w:cs="Times New Roman"/>
          <w:sz w:val="24"/>
          <w:szCs w:val="24"/>
        </w:rPr>
        <w:t>Stiggins</w:t>
      </w:r>
      <w:proofErr w:type="spellEnd"/>
      <w:r w:rsidRPr="00D71C18">
        <w:rPr>
          <w:rFonts w:ascii="Times New Roman" w:hAnsi="Times New Roman" w:cs="Times New Roman"/>
          <w:sz w:val="24"/>
          <w:szCs w:val="24"/>
        </w:rPr>
        <w:t xml:space="preserve"> notes the value of consistent assessment for </w:t>
      </w:r>
      <w:r w:rsidR="00B07E30" w:rsidRPr="00D71C18">
        <w:rPr>
          <w:rFonts w:ascii="Times New Roman" w:hAnsi="Times New Roman" w:cs="Times New Roman"/>
          <w:sz w:val="24"/>
          <w:szCs w:val="24"/>
        </w:rPr>
        <w:t>learning that I want to carry</w:t>
      </w:r>
      <w:r w:rsidRPr="00D71C18">
        <w:rPr>
          <w:rFonts w:ascii="Times New Roman" w:hAnsi="Times New Roman" w:cs="Times New Roman"/>
          <w:sz w:val="24"/>
          <w:szCs w:val="24"/>
        </w:rPr>
        <w:t xml:space="preserve"> into my </w:t>
      </w:r>
      <w:r w:rsidR="00B07E30" w:rsidRPr="00D71C18">
        <w:rPr>
          <w:rFonts w:ascii="Times New Roman" w:hAnsi="Times New Roman" w:cs="Times New Roman"/>
          <w:sz w:val="24"/>
          <w:szCs w:val="24"/>
        </w:rPr>
        <w:t xml:space="preserve">teaching </w:t>
      </w:r>
      <w:r w:rsidRPr="00D71C18">
        <w:rPr>
          <w:rFonts w:ascii="Times New Roman" w:hAnsi="Times New Roman" w:cs="Times New Roman"/>
          <w:sz w:val="24"/>
          <w:szCs w:val="24"/>
        </w:rPr>
        <w:t>practices. This approach uses constant assessment, through methods that include</w:t>
      </w:r>
      <w:r w:rsidR="00D71C18" w:rsidRPr="00D71C18">
        <w:rPr>
          <w:rFonts w:ascii="Times New Roman" w:hAnsi="Times New Roman" w:cs="Times New Roman"/>
          <w:sz w:val="24"/>
          <w:szCs w:val="24"/>
        </w:rPr>
        <w:t>,</w:t>
      </w:r>
      <w:r w:rsidRPr="00D71C18">
        <w:rPr>
          <w:rFonts w:ascii="Times New Roman" w:hAnsi="Times New Roman" w:cs="Times New Roman"/>
          <w:sz w:val="24"/>
          <w:szCs w:val="24"/>
        </w:rPr>
        <w:t xml:space="preserve"> but are not limited to</w:t>
      </w:r>
      <w:r w:rsidR="00D71C18" w:rsidRPr="00D71C18">
        <w:rPr>
          <w:rFonts w:ascii="Times New Roman" w:hAnsi="Times New Roman" w:cs="Times New Roman"/>
          <w:sz w:val="24"/>
          <w:szCs w:val="24"/>
        </w:rPr>
        <w:t>,</w:t>
      </w:r>
      <w:r w:rsidRPr="00D71C18">
        <w:rPr>
          <w:rFonts w:ascii="Times New Roman" w:hAnsi="Times New Roman" w:cs="Times New Roman"/>
          <w:sz w:val="24"/>
          <w:szCs w:val="24"/>
        </w:rPr>
        <w:t xml:space="preserve"> </w:t>
      </w:r>
      <w:r w:rsidR="00D204D0" w:rsidRPr="00D71C18">
        <w:rPr>
          <w:rFonts w:ascii="Times New Roman" w:hAnsi="Times New Roman" w:cs="Times New Roman"/>
          <w:sz w:val="24"/>
          <w:szCs w:val="24"/>
        </w:rPr>
        <w:t>observation checklists, guided grouping d</w:t>
      </w:r>
      <w:r w:rsidRPr="00D71C18">
        <w:rPr>
          <w:rFonts w:ascii="Times New Roman" w:hAnsi="Times New Roman" w:cs="Times New Roman"/>
          <w:sz w:val="24"/>
          <w:szCs w:val="24"/>
        </w:rPr>
        <w:t>iscussions using manipulatives, exit slips and subject</w:t>
      </w:r>
      <w:r w:rsidR="00B07E30" w:rsidRPr="00D71C18">
        <w:rPr>
          <w:rFonts w:ascii="Times New Roman" w:hAnsi="Times New Roman" w:cs="Times New Roman"/>
          <w:sz w:val="24"/>
          <w:szCs w:val="24"/>
        </w:rPr>
        <w:t xml:space="preserve"> journals. This </w:t>
      </w:r>
      <w:r w:rsidR="00B07E30" w:rsidRPr="00D71C18">
        <w:rPr>
          <w:rFonts w:ascii="Times New Roman" w:hAnsi="Times New Roman" w:cs="Times New Roman"/>
          <w:sz w:val="24"/>
          <w:szCs w:val="24"/>
        </w:rPr>
        <w:lastRenderedPageBreak/>
        <w:t>assessment is then used to formulate lessons and changes in focus for students as necessary and is only most effective when the data is being used and students are receiving specific feedback on the goals they are working towards. The regular assessment feedback I provide a student, parent or administrator is designed to help students see how they are achieving the goals we have implemented collaboratively and what steps can be taken for further growth.</w:t>
      </w:r>
    </w:p>
    <w:p w:rsidR="00D204D0" w:rsidRPr="00D71C18" w:rsidRDefault="006A5699" w:rsidP="005A534A">
      <w:pPr>
        <w:spacing w:line="480" w:lineRule="auto"/>
        <w:ind w:firstLine="720"/>
        <w:rPr>
          <w:rFonts w:ascii="Times New Roman" w:hAnsi="Times New Roman" w:cs="Times New Roman"/>
          <w:sz w:val="24"/>
          <w:szCs w:val="24"/>
        </w:rPr>
      </w:pPr>
      <w:r w:rsidRPr="00D71C18">
        <w:rPr>
          <w:rFonts w:ascii="Times New Roman" w:hAnsi="Times New Roman" w:cs="Times New Roman"/>
          <w:sz w:val="24"/>
          <w:szCs w:val="24"/>
        </w:rPr>
        <w:t xml:space="preserve">I </w:t>
      </w:r>
      <w:r w:rsidR="00B07E30" w:rsidRPr="00D71C18">
        <w:rPr>
          <w:rFonts w:ascii="Times New Roman" w:hAnsi="Times New Roman" w:cs="Times New Roman"/>
          <w:sz w:val="24"/>
          <w:szCs w:val="24"/>
        </w:rPr>
        <w:t>know</w:t>
      </w:r>
      <w:r w:rsidRPr="00D71C18">
        <w:rPr>
          <w:rFonts w:ascii="Times New Roman" w:hAnsi="Times New Roman" w:cs="Times New Roman"/>
          <w:sz w:val="24"/>
          <w:szCs w:val="24"/>
        </w:rPr>
        <w:t xml:space="preserve"> that not all learners </w:t>
      </w:r>
      <w:r w:rsidR="00B07E30" w:rsidRPr="00D71C18">
        <w:rPr>
          <w:rFonts w:ascii="Times New Roman" w:hAnsi="Times New Roman" w:cs="Times New Roman"/>
          <w:sz w:val="24"/>
          <w:szCs w:val="24"/>
        </w:rPr>
        <w:t>are motivated the same way in any</w:t>
      </w:r>
      <w:r w:rsidR="00D71C18" w:rsidRPr="00D71C18">
        <w:rPr>
          <w:rFonts w:ascii="Times New Roman" w:hAnsi="Times New Roman" w:cs="Times New Roman"/>
          <w:sz w:val="24"/>
          <w:szCs w:val="24"/>
        </w:rPr>
        <w:t xml:space="preserve"> classroom; though many students value</w:t>
      </w:r>
      <w:r w:rsidRPr="00D71C18">
        <w:rPr>
          <w:rFonts w:ascii="Times New Roman" w:hAnsi="Times New Roman" w:cs="Times New Roman"/>
          <w:sz w:val="24"/>
          <w:szCs w:val="24"/>
        </w:rPr>
        <w:t xml:space="preserve"> the intrinsic reward that came with successfully completing a task or gaining a new skill,</w:t>
      </w:r>
      <w:r w:rsidR="00D71C18" w:rsidRPr="00D71C18">
        <w:rPr>
          <w:rFonts w:ascii="Times New Roman" w:hAnsi="Times New Roman" w:cs="Times New Roman"/>
          <w:sz w:val="24"/>
          <w:szCs w:val="24"/>
        </w:rPr>
        <w:t xml:space="preserve"> I have seen</w:t>
      </w:r>
      <w:r w:rsidRPr="00D71C18">
        <w:rPr>
          <w:rFonts w:ascii="Times New Roman" w:hAnsi="Times New Roman" w:cs="Times New Roman"/>
          <w:sz w:val="24"/>
          <w:szCs w:val="24"/>
        </w:rPr>
        <w:t xml:space="preserve"> some of my lower-level learners were initially motivated by small rewards such as stickers</w:t>
      </w:r>
      <w:r w:rsidR="00B07E30" w:rsidRPr="00D71C18">
        <w:rPr>
          <w:rFonts w:ascii="Times New Roman" w:hAnsi="Times New Roman" w:cs="Times New Roman"/>
          <w:sz w:val="24"/>
          <w:szCs w:val="24"/>
        </w:rPr>
        <w:t xml:space="preserve"> and then</w:t>
      </w:r>
      <w:r w:rsidR="00D71C18" w:rsidRPr="00D71C18">
        <w:rPr>
          <w:rFonts w:ascii="Times New Roman" w:hAnsi="Times New Roman" w:cs="Times New Roman"/>
          <w:sz w:val="24"/>
          <w:szCs w:val="24"/>
        </w:rPr>
        <w:t xml:space="preserve"> could learn</w:t>
      </w:r>
      <w:r w:rsidR="00B07E30" w:rsidRPr="00D71C18">
        <w:rPr>
          <w:rFonts w:ascii="Times New Roman" w:hAnsi="Times New Roman" w:cs="Times New Roman"/>
          <w:sz w:val="24"/>
          <w:szCs w:val="24"/>
        </w:rPr>
        <w:t xml:space="preserve"> how to be motivated by the relationship we built and the topics they were exploring</w:t>
      </w:r>
      <w:r w:rsidRPr="00D71C18">
        <w:rPr>
          <w:rFonts w:ascii="Times New Roman" w:hAnsi="Times New Roman" w:cs="Times New Roman"/>
          <w:sz w:val="24"/>
          <w:szCs w:val="24"/>
        </w:rPr>
        <w:t xml:space="preserve">. </w:t>
      </w:r>
      <w:r w:rsidR="00B07E30" w:rsidRPr="00D71C18">
        <w:rPr>
          <w:rFonts w:ascii="Times New Roman" w:hAnsi="Times New Roman" w:cs="Times New Roman"/>
          <w:sz w:val="24"/>
          <w:szCs w:val="24"/>
        </w:rPr>
        <w:t xml:space="preserve">Kohn notes the role of motivation </w:t>
      </w:r>
      <w:r w:rsidR="00D71C18" w:rsidRPr="00D71C18">
        <w:rPr>
          <w:rFonts w:ascii="Times New Roman" w:hAnsi="Times New Roman" w:cs="Times New Roman"/>
          <w:sz w:val="24"/>
          <w:szCs w:val="24"/>
        </w:rPr>
        <w:t xml:space="preserve">that is </w:t>
      </w:r>
      <w:r w:rsidR="00B07E30" w:rsidRPr="00D71C18">
        <w:rPr>
          <w:rFonts w:ascii="Times New Roman" w:hAnsi="Times New Roman" w:cs="Times New Roman"/>
          <w:sz w:val="24"/>
          <w:szCs w:val="24"/>
        </w:rPr>
        <w:t>not focused on the rewards and punishments we offer students but on the relational community th</w:t>
      </w:r>
      <w:r w:rsidR="00EE3172" w:rsidRPr="00D71C18">
        <w:rPr>
          <w:rFonts w:ascii="Times New Roman" w:hAnsi="Times New Roman" w:cs="Times New Roman"/>
          <w:sz w:val="24"/>
          <w:szCs w:val="24"/>
        </w:rPr>
        <w:t xml:space="preserve">at </w:t>
      </w:r>
      <w:r w:rsidR="00B07E30" w:rsidRPr="00D71C18">
        <w:rPr>
          <w:rFonts w:ascii="Times New Roman" w:hAnsi="Times New Roman" w:cs="Times New Roman"/>
          <w:sz w:val="24"/>
          <w:szCs w:val="24"/>
        </w:rPr>
        <w:t>is built in the classroom and the creativity of the learning environment</w:t>
      </w:r>
      <w:r w:rsidR="00EE3172" w:rsidRPr="00D71C18">
        <w:rPr>
          <w:rFonts w:ascii="Times New Roman" w:hAnsi="Times New Roman" w:cs="Times New Roman"/>
          <w:sz w:val="24"/>
          <w:szCs w:val="24"/>
        </w:rPr>
        <w:t>,</w:t>
      </w:r>
      <w:r w:rsidR="00B07E30" w:rsidRPr="00D71C18">
        <w:rPr>
          <w:rFonts w:ascii="Times New Roman" w:hAnsi="Times New Roman" w:cs="Times New Roman"/>
          <w:sz w:val="24"/>
          <w:szCs w:val="24"/>
        </w:rPr>
        <w:t xml:space="preserve"> as noted by </w:t>
      </w:r>
      <w:proofErr w:type="spellStart"/>
      <w:r w:rsidR="00EE3172" w:rsidRPr="00D71C18">
        <w:rPr>
          <w:rFonts w:ascii="Times New Roman" w:hAnsi="Times New Roman" w:cs="Times New Roman"/>
          <w:sz w:val="24"/>
          <w:szCs w:val="24"/>
        </w:rPr>
        <w:t>Kieren</w:t>
      </w:r>
      <w:proofErr w:type="spellEnd"/>
      <w:r w:rsidR="00EE3172" w:rsidRPr="00D71C18">
        <w:rPr>
          <w:rFonts w:ascii="Times New Roman" w:hAnsi="Times New Roman" w:cs="Times New Roman"/>
          <w:sz w:val="24"/>
          <w:szCs w:val="24"/>
        </w:rPr>
        <w:t xml:space="preserve"> Egan; my lessons and interactions with students are creatively designed with my students’ personal interests mind for this very reason. </w:t>
      </w:r>
      <w:r w:rsidRPr="00D71C18">
        <w:rPr>
          <w:rFonts w:ascii="Times New Roman" w:hAnsi="Times New Roman" w:cs="Times New Roman"/>
          <w:sz w:val="24"/>
          <w:szCs w:val="24"/>
        </w:rPr>
        <w:t xml:space="preserve">It is evident to me that open and age-appropriate honest conversation with </w:t>
      </w:r>
      <w:r w:rsidR="00EE3172" w:rsidRPr="00D71C18">
        <w:rPr>
          <w:rFonts w:ascii="Times New Roman" w:hAnsi="Times New Roman" w:cs="Times New Roman"/>
          <w:sz w:val="24"/>
          <w:szCs w:val="24"/>
        </w:rPr>
        <w:t xml:space="preserve">my </w:t>
      </w:r>
      <w:r w:rsidRPr="00D71C18">
        <w:rPr>
          <w:rFonts w:ascii="Times New Roman" w:hAnsi="Times New Roman" w:cs="Times New Roman"/>
          <w:sz w:val="24"/>
          <w:szCs w:val="24"/>
        </w:rPr>
        <w:t xml:space="preserve">students that </w:t>
      </w:r>
      <w:r w:rsidR="00EE3172" w:rsidRPr="00D71C18">
        <w:rPr>
          <w:rFonts w:ascii="Times New Roman" w:hAnsi="Times New Roman" w:cs="Times New Roman"/>
          <w:sz w:val="24"/>
          <w:szCs w:val="24"/>
        </w:rPr>
        <w:t xml:space="preserve">shows a genuine </w:t>
      </w:r>
      <w:r w:rsidRPr="00D71C18">
        <w:rPr>
          <w:rFonts w:ascii="Times New Roman" w:hAnsi="Times New Roman" w:cs="Times New Roman"/>
          <w:sz w:val="24"/>
          <w:szCs w:val="24"/>
        </w:rPr>
        <w:t>interest in their lives is an effectiv</w:t>
      </w:r>
      <w:r w:rsidR="00EE3172" w:rsidRPr="00D71C18">
        <w:rPr>
          <w:rFonts w:ascii="Times New Roman" w:hAnsi="Times New Roman" w:cs="Times New Roman"/>
          <w:sz w:val="24"/>
          <w:szCs w:val="24"/>
        </w:rPr>
        <w:t>e approach to helping to create holistic</w:t>
      </w:r>
      <w:r w:rsidRPr="00D71C18">
        <w:rPr>
          <w:rFonts w:ascii="Times New Roman" w:hAnsi="Times New Roman" w:cs="Times New Roman"/>
          <w:sz w:val="24"/>
          <w:szCs w:val="24"/>
        </w:rPr>
        <w:t xml:space="preserve"> learners who value </w:t>
      </w:r>
      <w:r w:rsidR="00EE3172" w:rsidRPr="00D71C18">
        <w:rPr>
          <w:rFonts w:ascii="Times New Roman" w:hAnsi="Times New Roman" w:cs="Times New Roman"/>
          <w:sz w:val="24"/>
          <w:szCs w:val="24"/>
        </w:rPr>
        <w:t>learning</w:t>
      </w:r>
      <w:r w:rsidRPr="00D71C18">
        <w:rPr>
          <w:rFonts w:ascii="Times New Roman" w:hAnsi="Times New Roman" w:cs="Times New Roman"/>
          <w:sz w:val="24"/>
          <w:szCs w:val="24"/>
        </w:rPr>
        <w:t xml:space="preserve"> for the rest of their lives.</w:t>
      </w:r>
    </w:p>
    <w:p w:rsidR="005C4E9F" w:rsidRPr="00D71C18" w:rsidRDefault="0094258A" w:rsidP="008A7873">
      <w:pPr>
        <w:spacing w:line="480" w:lineRule="auto"/>
        <w:rPr>
          <w:rFonts w:ascii="Times New Roman" w:hAnsi="Times New Roman" w:cs="Times New Roman"/>
          <w:sz w:val="24"/>
          <w:szCs w:val="24"/>
        </w:rPr>
      </w:pPr>
      <w:r w:rsidRPr="00D71C18">
        <w:rPr>
          <w:rFonts w:ascii="Times New Roman" w:hAnsi="Times New Roman" w:cs="Times New Roman"/>
          <w:sz w:val="24"/>
          <w:szCs w:val="24"/>
        </w:rPr>
        <w:tab/>
        <w:t xml:space="preserve">To ensure the above-mentioned learning atmosphere is present while still inspiring students towards their respective curricular outcomes, I </w:t>
      </w:r>
      <w:r w:rsidR="00EE3172" w:rsidRPr="00D71C18">
        <w:rPr>
          <w:rFonts w:ascii="Times New Roman" w:hAnsi="Times New Roman" w:cs="Times New Roman"/>
          <w:sz w:val="24"/>
          <w:szCs w:val="24"/>
        </w:rPr>
        <w:t>am</w:t>
      </w:r>
      <w:r w:rsidRPr="00D71C18">
        <w:rPr>
          <w:rFonts w:ascii="Times New Roman" w:hAnsi="Times New Roman" w:cs="Times New Roman"/>
          <w:sz w:val="24"/>
          <w:szCs w:val="24"/>
        </w:rPr>
        <w:t xml:space="preserve"> diligent and considerate in my lesson planning and creation of the physical environment. </w:t>
      </w:r>
      <w:r w:rsidR="00EE3172" w:rsidRPr="00D71C18">
        <w:rPr>
          <w:rFonts w:ascii="Times New Roman" w:hAnsi="Times New Roman" w:cs="Times New Roman"/>
          <w:sz w:val="24"/>
          <w:szCs w:val="24"/>
        </w:rPr>
        <w:t>Bruner notes that learners have</w:t>
      </w:r>
      <w:r w:rsidRPr="00D71C18">
        <w:rPr>
          <w:rFonts w:ascii="Times New Roman" w:hAnsi="Times New Roman" w:cs="Times New Roman"/>
          <w:sz w:val="24"/>
          <w:szCs w:val="24"/>
        </w:rPr>
        <w:t xml:space="preserve"> various ne</w:t>
      </w:r>
      <w:r w:rsidR="00D71C18" w:rsidRPr="00D71C18">
        <w:rPr>
          <w:rFonts w:ascii="Times New Roman" w:hAnsi="Times New Roman" w:cs="Times New Roman"/>
          <w:sz w:val="24"/>
          <w:szCs w:val="24"/>
        </w:rPr>
        <w:t>eds and interests and once I kno</w:t>
      </w:r>
      <w:r w:rsidRPr="00D71C18">
        <w:rPr>
          <w:rFonts w:ascii="Times New Roman" w:hAnsi="Times New Roman" w:cs="Times New Roman"/>
          <w:sz w:val="24"/>
          <w:szCs w:val="24"/>
        </w:rPr>
        <w:t xml:space="preserve">w these </w:t>
      </w:r>
      <w:r w:rsidR="00EE3172" w:rsidRPr="00D71C18">
        <w:rPr>
          <w:rFonts w:ascii="Times New Roman" w:hAnsi="Times New Roman" w:cs="Times New Roman"/>
          <w:sz w:val="24"/>
          <w:szCs w:val="24"/>
        </w:rPr>
        <w:t xml:space="preserve">needs </w:t>
      </w:r>
      <w:r w:rsidRPr="00D71C18">
        <w:rPr>
          <w:rFonts w:ascii="Times New Roman" w:hAnsi="Times New Roman" w:cs="Times New Roman"/>
          <w:sz w:val="24"/>
          <w:szCs w:val="24"/>
        </w:rPr>
        <w:t>I c</w:t>
      </w:r>
      <w:r w:rsidR="00EE3172" w:rsidRPr="00D71C18">
        <w:rPr>
          <w:rFonts w:ascii="Times New Roman" w:hAnsi="Times New Roman" w:cs="Times New Roman"/>
          <w:sz w:val="24"/>
          <w:szCs w:val="24"/>
        </w:rPr>
        <w:t>an</w:t>
      </w:r>
      <w:r w:rsidRPr="00D71C18">
        <w:rPr>
          <w:rFonts w:ascii="Times New Roman" w:hAnsi="Times New Roman" w:cs="Times New Roman"/>
          <w:sz w:val="24"/>
          <w:szCs w:val="24"/>
        </w:rPr>
        <w:t xml:space="preserve"> formulate </w:t>
      </w:r>
      <w:r w:rsidR="00D71C18" w:rsidRPr="00D71C18">
        <w:rPr>
          <w:rFonts w:ascii="Times New Roman" w:hAnsi="Times New Roman" w:cs="Times New Roman"/>
          <w:sz w:val="24"/>
          <w:szCs w:val="24"/>
        </w:rPr>
        <w:t>‘</w:t>
      </w:r>
      <w:proofErr w:type="spellStart"/>
      <w:r w:rsidR="00EE3172" w:rsidRPr="00D71C18">
        <w:rPr>
          <w:rFonts w:ascii="Times New Roman" w:hAnsi="Times New Roman" w:cs="Times New Roman"/>
          <w:sz w:val="24"/>
          <w:szCs w:val="24"/>
        </w:rPr>
        <w:t>scaffolded</w:t>
      </w:r>
      <w:proofErr w:type="spellEnd"/>
      <w:r w:rsidR="00D71C18" w:rsidRPr="00D71C18">
        <w:rPr>
          <w:rFonts w:ascii="Times New Roman" w:hAnsi="Times New Roman" w:cs="Times New Roman"/>
          <w:sz w:val="24"/>
          <w:szCs w:val="24"/>
        </w:rPr>
        <w:t>’</w:t>
      </w:r>
      <w:r w:rsidR="00EE3172" w:rsidRPr="00D71C18">
        <w:rPr>
          <w:rFonts w:ascii="Times New Roman" w:hAnsi="Times New Roman" w:cs="Times New Roman"/>
          <w:sz w:val="24"/>
          <w:szCs w:val="24"/>
        </w:rPr>
        <w:t xml:space="preserve"> </w:t>
      </w:r>
      <w:r w:rsidRPr="00D71C18">
        <w:rPr>
          <w:rFonts w:ascii="Times New Roman" w:hAnsi="Times New Roman" w:cs="Times New Roman"/>
          <w:sz w:val="24"/>
          <w:szCs w:val="24"/>
        </w:rPr>
        <w:t xml:space="preserve">lessons that </w:t>
      </w:r>
      <w:r w:rsidR="00EE3172" w:rsidRPr="00D71C18">
        <w:rPr>
          <w:rFonts w:ascii="Times New Roman" w:hAnsi="Times New Roman" w:cs="Times New Roman"/>
          <w:sz w:val="24"/>
          <w:szCs w:val="24"/>
        </w:rPr>
        <w:t>are</w:t>
      </w:r>
      <w:r w:rsidRPr="00D71C18">
        <w:rPr>
          <w:rFonts w:ascii="Times New Roman" w:hAnsi="Times New Roman" w:cs="Times New Roman"/>
          <w:sz w:val="24"/>
          <w:szCs w:val="24"/>
        </w:rPr>
        <w:t xml:space="preserve"> engaging and accessible by all my learners. </w:t>
      </w:r>
      <w:r w:rsidR="00EE3172" w:rsidRPr="00D71C18">
        <w:rPr>
          <w:rFonts w:ascii="Times New Roman" w:hAnsi="Times New Roman" w:cs="Times New Roman"/>
          <w:sz w:val="24"/>
          <w:szCs w:val="24"/>
        </w:rPr>
        <w:t xml:space="preserve">Students will work alongside me to set out goals for their learning and </w:t>
      </w:r>
      <w:r w:rsidR="00D71C18" w:rsidRPr="00D71C18">
        <w:rPr>
          <w:rFonts w:ascii="Times New Roman" w:hAnsi="Times New Roman" w:cs="Times New Roman"/>
          <w:sz w:val="24"/>
          <w:szCs w:val="24"/>
        </w:rPr>
        <w:t xml:space="preserve">use the feedback from the aforementioned assessments to improve in their attainment of these goals. Once a specific goal is met the plan will be entirely reworked for the </w:t>
      </w:r>
      <w:r w:rsidR="00D71C18" w:rsidRPr="00D71C18">
        <w:rPr>
          <w:rFonts w:ascii="Times New Roman" w:hAnsi="Times New Roman" w:cs="Times New Roman"/>
          <w:sz w:val="24"/>
          <w:szCs w:val="24"/>
        </w:rPr>
        <w:lastRenderedPageBreak/>
        <w:t>next stage of their learning. My experience in classes and schools that offer formative groupings has taught me that if a student excels</w:t>
      </w:r>
      <w:r w:rsidRPr="00D71C18">
        <w:rPr>
          <w:rFonts w:ascii="Times New Roman" w:hAnsi="Times New Roman" w:cs="Times New Roman"/>
          <w:sz w:val="24"/>
          <w:szCs w:val="24"/>
        </w:rPr>
        <w:t xml:space="preserve"> at </w:t>
      </w:r>
      <w:r w:rsidR="00D71C18" w:rsidRPr="00D71C18">
        <w:rPr>
          <w:rFonts w:ascii="Times New Roman" w:hAnsi="Times New Roman" w:cs="Times New Roman"/>
          <w:sz w:val="24"/>
          <w:szCs w:val="24"/>
        </w:rPr>
        <w:t>a</w:t>
      </w:r>
      <w:r w:rsidRPr="00D71C18">
        <w:rPr>
          <w:rFonts w:ascii="Times New Roman" w:hAnsi="Times New Roman" w:cs="Times New Roman"/>
          <w:sz w:val="24"/>
          <w:szCs w:val="24"/>
        </w:rPr>
        <w:t xml:space="preserve"> unit</w:t>
      </w:r>
      <w:r w:rsidR="00D71C18" w:rsidRPr="00D71C18">
        <w:rPr>
          <w:rFonts w:ascii="Times New Roman" w:hAnsi="Times New Roman" w:cs="Times New Roman"/>
          <w:sz w:val="24"/>
          <w:szCs w:val="24"/>
        </w:rPr>
        <w:t xml:space="preserve"> but not at another</w:t>
      </w:r>
      <w:r w:rsidRPr="00D71C18">
        <w:rPr>
          <w:rFonts w:ascii="Times New Roman" w:hAnsi="Times New Roman" w:cs="Times New Roman"/>
          <w:sz w:val="24"/>
          <w:szCs w:val="24"/>
        </w:rPr>
        <w:t xml:space="preserve"> then they </w:t>
      </w:r>
      <w:r w:rsidR="00D71C18" w:rsidRPr="00D71C18">
        <w:rPr>
          <w:rFonts w:ascii="Times New Roman" w:hAnsi="Times New Roman" w:cs="Times New Roman"/>
          <w:sz w:val="24"/>
          <w:szCs w:val="24"/>
        </w:rPr>
        <w:t>can</w:t>
      </w:r>
      <w:r w:rsidRPr="00D71C18">
        <w:rPr>
          <w:rFonts w:ascii="Times New Roman" w:hAnsi="Times New Roman" w:cs="Times New Roman"/>
          <w:sz w:val="24"/>
          <w:szCs w:val="24"/>
        </w:rPr>
        <w:t xml:space="preserve"> change groups respectively</w:t>
      </w:r>
      <w:r w:rsidR="00D71C18" w:rsidRPr="00D71C18">
        <w:rPr>
          <w:rFonts w:ascii="Times New Roman" w:hAnsi="Times New Roman" w:cs="Times New Roman"/>
          <w:sz w:val="24"/>
          <w:szCs w:val="24"/>
        </w:rPr>
        <w:t xml:space="preserve"> and feel empowered by their personalized learning experience</w:t>
      </w:r>
      <w:r w:rsidRPr="00D71C18">
        <w:rPr>
          <w:rFonts w:ascii="Times New Roman" w:hAnsi="Times New Roman" w:cs="Times New Roman"/>
          <w:sz w:val="24"/>
          <w:szCs w:val="24"/>
        </w:rPr>
        <w:t>. Those who I was most concerned about, the lower groups that were assessed below grade-</w:t>
      </w:r>
      <w:proofErr w:type="gramStart"/>
      <w:r w:rsidRPr="00D71C18">
        <w:rPr>
          <w:rFonts w:ascii="Times New Roman" w:hAnsi="Times New Roman" w:cs="Times New Roman"/>
          <w:sz w:val="24"/>
          <w:szCs w:val="24"/>
        </w:rPr>
        <w:t>level,</w:t>
      </w:r>
      <w:proofErr w:type="gramEnd"/>
      <w:r w:rsidRPr="00D71C18">
        <w:rPr>
          <w:rFonts w:ascii="Times New Roman" w:hAnsi="Times New Roman" w:cs="Times New Roman"/>
          <w:sz w:val="24"/>
          <w:szCs w:val="24"/>
        </w:rPr>
        <w:t xml:space="preserve"> were actually empowered in the formative group where they became the leader to their peers and their voices could be heard. </w:t>
      </w:r>
      <w:r w:rsidR="00D71C18" w:rsidRPr="00D71C18">
        <w:rPr>
          <w:rFonts w:ascii="Times New Roman" w:hAnsi="Times New Roman" w:cs="Times New Roman"/>
          <w:sz w:val="24"/>
          <w:szCs w:val="24"/>
        </w:rPr>
        <w:t xml:space="preserve">Students’ </w:t>
      </w:r>
      <w:r w:rsidR="008A7873" w:rsidRPr="00D71C18">
        <w:rPr>
          <w:rFonts w:ascii="Times New Roman" w:hAnsi="Times New Roman" w:cs="Times New Roman"/>
          <w:sz w:val="24"/>
          <w:szCs w:val="24"/>
        </w:rPr>
        <w:t>engagement increase</w:t>
      </w:r>
      <w:r w:rsidR="00D71C18" w:rsidRPr="00D71C18">
        <w:rPr>
          <w:rFonts w:ascii="Times New Roman" w:hAnsi="Times New Roman" w:cs="Times New Roman"/>
          <w:sz w:val="24"/>
          <w:szCs w:val="24"/>
        </w:rPr>
        <w:t>s</w:t>
      </w:r>
      <w:r w:rsidR="008A7873" w:rsidRPr="00D71C18">
        <w:rPr>
          <w:rFonts w:ascii="Times New Roman" w:hAnsi="Times New Roman" w:cs="Times New Roman"/>
          <w:sz w:val="24"/>
          <w:szCs w:val="24"/>
        </w:rPr>
        <w:t xml:space="preserve"> tremendously</w:t>
      </w:r>
      <w:r w:rsidR="00D71C18" w:rsidRPr="00D71C18">
        <w:rPr>
          <w:rFonts w:ascii="Times New Roman" w:hAnsi="Times New Roman" w:cs="Times New Roman"/>
          <w:sz w:val="24"/>
          <w:szCs w:val="24"/>
        </w:rPr>
        <w:t xml:space="preserve"> when lessons are designed with student-specific goals and interests in mind</w:t>
      </w:r>
      <w:r w:rsidR="008A7873" w:rsidRPr="00D71C18">
        <w:rPr>
          <w:rFonts w:ascii="Times New Roman" w:hAnsi="Times New Roman" w:cs="Times New Roman"/>
          <w:sz w:val="24"/>
          <w:szCs w:val="24"/>
        </w:rPr>
        <w:t xml:space="preserve">. From </w:t>
      </w:r>
      <w:r w:rsidR="00D71C18" w:rsidRPr="00D71C18">
        <w:rPr>
          <w:rFonts w:ascii="Times New Roman" w:hAnsi="Times New Roman" w:cs="Times New Roman"/>
          <w:sz w:val="24"/>
          <w:szCs w:val="24"/>
        </w:rPr>
        <w:t xml:space="preserve">unicorns </w:t>
      </w:r>
      <w:r w:rsidR="008A7873" w:rsidRPr="00D71C18">
        <w:rPr>
          <w:rFonts w:ascii="Times New Roman" w:hAnsi="Times New Roman" w:cs="Times New Roman"/>
          <w:sz w:val="24"/>
          <w:szCs w:val="24"/>
        </w:rPr>
        <w:t xml:space="preserve">to wrestling, </w:t>
      </w:r>
      <w:r w:rsidR="00D71C18" w:rsidRPr="00D71C18">
        <w:rPr>
          <w:rFonts w:ascii="Times New Roman" w:hAnsi="Times New Roman" w:cs="Times New Roman"/>
          <w:sz w:val="24"/>
          <w:szCs w:val="24"/>
        </w:rPr>
        <w:t xml:space="preserve">for any level of learner, </w:t>
      </w:r>
      <w:r w:rsidR="008A7873" w:rsidRPr="00D71C18">
        <w:rPr>
          <w:rFonts w:ascii="Times New Roman" w:hAnsi="Times New Roman" w:cs="Times New Roman"/>
          <w:sz w:val="24"/>
          <w:szCs w:val="24"/>
        </w:rPr>
        <w:t>the students’ ideas and intere</w:t>
      </w:r>
      <w:r w:rsidR="00D71C18" w:rsidRPr="00D71C18">
        <w:rPr>
          <w:rFonts w:ascii="Times New Roman" w:hAnsi="Times New Roman" w:cs="Times New Roman"/>
          <w:sz w:val="24"/>
          <w:szCs w:val="24"/>
        </w:rPr>
        <w:t>sts are</w:t>
      </w:r>
      <w:r w:rsidR="008A7873" w:rsidRPr="00D71C18">
        <w:rPr>
          <w:rFonts w:ascii="Times New Roman" w:hAnsi="Times New Roman" w:cs="Times New Roman"/>
          <w:sz w:val="24"/>
          <w:szCs w:val="24"/>
        </w:rPr>
        <w:t xml:space="preserve"> the voice behind our learning endeavours. The physical </w:t>
      </w:r>
      <w:r w:rsidR="00D71C18" w:rsidRPr="00D71C18">
        <w:rPr>
          <w:rFonts w:ascii="Times New Roman" w:hAnsi="Times New Roman" w:cs="Times New Roman"/>
          <w:sz w:val="24"/>
          <w:szCs w:val="24"/>
        </w:rPr>
        <w:t>classroom considerations a</w:t>
      </w:r>
      <w:r w:rsidR="008A7873" w:rsidRPr="00D71C18">
        <w:rPr>
          <w:rFonts w:ascii="Times New Roman" w:hAnsi="Times New Roman" w:cs="Times New Roman"/>
          <w:sz w:val="24"/>
          <w:szCs w:val="24"/>
        </w:rPr>
        <w:t xml:space="preserve">re also tied to our lessons and the students themselves. </w:t>
      </w:r>
      <w:r w:rsidR="00D71C18" w:rsidRPr="00D71C18">
        <w:rPr>
          <w:rFonts w:ascii="Times New Roman" w:hAnsi="Times New Roman" w:cs="Times New Roman"/>
          <w:sz w:val="24"/>
          <w:szCs w:val="24"/>
        </w:rPr>
        <w:t>I</w:t>
      </w:r>
      <w:r w:rsidR="008A7873" w:rsidRPr="00D71C18">
        <w:rPr>
          <w:rFonts w:ascii="Times New Roman" w:hAnsi="Times New Roman" w:cs="Times New Roman"/>
          <w:sz w:val="24"/>
          <w:szCs w:val="24"/>
        </w:rPr>
        <w:t xml:space="preserve"> offer a variety of groupings and activities to meet these needs. </w:t>
      </w:r>
      <w:r w:rsidR="00D71C18" w:rsidRPr="00D71C18">
        <w:rPr>
          <w:rFonts w:ascii="Times New Roman" w:hAnsi="Times New Roman" w:cs="Times New Roman"/>
          <w:sz w:val="24"/>
          <w:szCs w:val="24"/>
        </w:rPr>
        <w:t>Some</w:t>
      </w:r>
      <w:r w:rsidR="005B1115" w:rsidRPr="00D71C18">
        <w:rPr>
          <w:rFonts w:ascii="Times New Roman" w:hAnsi="Times New Roman" w:cs="Times New Roman"/>
          <w:sz w:val="24"/>
          <w:szCs w:val="24"/>
        </w:rPr>
        <w:t xml:space="preserve"> </w:t>
      </w:r>
      <w:r w:rsidR="00D71C18" w:rsidRPr="00D71C18">
        <w:rPr>
          <w:rFonts w:ascii="Times New Roman" w:hAnsi="Times New Roman" w:cs="Times New Roman"/>
          <w:sz w:val="24"/>
          <w:szCs w:val="24"/>
        </w:rPr>
        <w:t>methods</w:t>
      </w:r>
      <w:r w:rsidR="008A7873" w:rsidRPr="00D71C18">
        <w:rPr>
          <w:rFonts w:ascii="Times New Roman" w:hAnsi="Times New Roman" w:cs="Times New Roman"/>
          <w:sz w:val="24"/>
          <w:szCs w:val="24"/>
        </w:rPr>
        <w:t xml:space="preserve"> </w:t>
      </w:r>
      <w:r w:rsidR="00D71C18" w:rsidRPr="00D71C18">
        <w:rPr>
          <w:rFonts w:ascii="Times New Roman" w:hAnsi="Times New Roman" w:cs="Times New Roman"/>
          <w:sz w:val="24"/>
          <w:szCs w:val="24"/>
        </w:rPr>
        <w:t xml:space="preserve">and structures </w:t>
      </w:r>
      <w:r w:rsidR="008A7873" w:rsidRPr="00D71C18">
        <w:rPr>
          <w:rFonts w:ascii="Times New Roman" w:hAnsi="Times New Roman" w:cs="Times New Roman"/>
          <w:sz w:val="24"/>
          <w:szCs w:val="24"/>
        </w:rPr>
        <w:t xml:space="preserve">that </w:t>
      </w:r>
      <w:r w:rsidR="00D71C18" w:rsidRPr="00D71C18">
        <w:rPr>
          <w:rFonts w:ascii="Times New Roman" w:hAnsi="Times New Roman" w:cs="Times New Roman"/>
          <w:sz w:val="24"/>
          <w:szCs w:val="24"/>
        </w:rPr>
        <w:t>may be</w:t>
      </w:r>
      <w:r w:rsidR="008A7873" w:rsidRPr="00D71C18">
        <w:rPr>
          <w:rFonts w:ascii="Times New Roman" w:hAnsi="Times New Roman" w:cs="Times New Roman"/>
          <w:sz w:val="24"/>
          <w:szCs w:val="24"/>
        </w:rPr>
        <w:t xml:space="preserve"> the most common</w:t>
      </w:r>
      <w:r w:rsidR="001534A2" w:rsidRPr="00D71C18">
        <w:rPr>
          <w:rFonts w:ascii="Times New Roman" w:hAnsi="Times New Roman" w:cs="Times New Roman"/>
          <w:sz w:val="24"/>
          <w:szCs w:val="24"/>
        </w:rPr>
        <w:t xml:space="preserve"> </w:t>
      </w:r>
      <w:r w:rsidR="00D71C18" w:rsidRPr="00D71C18">
        <w:rPr>
          <w:rFonts w:ascii="Times New Roman" w:hAnsi="Times New Roman" w:cs="Times New Roman"/>
          <w:sz w:val="24"/>
          <w:szCs w:val="24"/>
        </w:rPr>
        <w:t>in my classroom include</w:t>
      </w:r>
      <w:r w:rsidR="001534A2" w:rsidRPr="00D71C18">
        <w:rPr>
          <w:rFonts w:ascii="Times New Roman" w:hAnsi="Times New Roman" w:cs="Times New Roman"/>
          <w:sz w:val="24"/>
          <w:szCs w:val="24"/>
        </w:rPr>
        <w:t xml:space="preserve"> guided instruction, whole group mini lessons, stations,</w:t>
      </w:r>
      <w:r w:rsidR="008A7873" w:rsidRPr="00D71C18">
        <w:rPr>
          <w:rFonts w:ascii="Times New Roman" w:hAnsi="Times New Roman" w:cs="Times New Roman"/>
          <w:sz w:val="24"/>
          <w:szCs w:val="24"/>
        </w:rPr>
        <w:t xml:space="preserve"> </w:t>
      </w:r>
      <w:r w:rsidR="001534A2" w:rsidRPr="00D71C18">
        <w:rPr>
          <w:rFonts w:ascii="Times New Roman" w:hAnsi="Times New Roman" w:cs="Times New Roman"/>
          <w:sz w:val="24"/>
          <w:szCs w:val="24"/>
        </w:rPr>
        <w:t>hands-on problem solving</w:t>
      </w:r>
      <w:r w:rsidR="008A7873" w:rsidRPr="00D71C18">
        <w:rPr>
          <w:rFonts w:ascii="Times New Roman" w:hAnsi="Times New Roman" w:cs="Times New Roman"/>
          <w:sz w:val="24"/>
          <w:szCs w:val="24"/>
        </w:rPr>
        <w:t>, and think-pair-share arrangement</w:t>
      </w:r>
      <w:r w:rsidR="00D71C18" w:rsidRPr="00D71C18">
        <w:rPr>
          <w:rFonts w:ascii="Times New Roman" w:hAnsi="Times New Roman" w:cs="Times New Roman"/>
          <w:sz w:val="24"/>
          <w:szCs w:val="24"/>
        </w:rPr>
        <w:t xml:space="preserve">s; all of these are flexible and fluid based on what the needs of my learners are at a given point in time. I recognize the value of </w:t>
      </w:r>
      <w:proofErr w:type="spellStart"/>
      <w:r w:rsidR="00D71C18" w:rsidRPr="00D71C18">
        <w:rPr>
          <w:rFonts w:ascii="Times New Roman" w:hAnsi="Times New Roman" w:cs="Times New Roman"/>
          <w:sz w:val="24"/>
          <w:szCs w:val="24"/>
        </w:rPr>
        <w:t>Vygotsky’s</w:t>
      </w:r>
      <w:proofErr w:type="spellEnd"/>
      <w:r w:rsidR="00D71C18" w:rsidRPr="00D71C18">
        <w:rPr>
          <w:rFonts w:ascii="Times New Roman" w:hAnsi="Times New Roman" w:cs="Times New Roman"/>
          <w:sz w:val="24"/>
          <w:szCs w:val="24"/>
        </w:rPr>
        <w:t xml:space="preserve"> one-on-one learning for students, while still noticing the realities of the modern classroom. For this reason I want to try and achieve as much of this kind of student-teacher interaction as possible. Though it is not possible all of the time, students will interact with me to create and monitor learning goals; assessments and lessons in guided groupings may be a realistic approach to this discourse. </w:t>
      </w:r>
    </w:p>
    <w:p w:rsidR="001534A2" w:rsidRPr="00D71C18" w:rsidRDefault="00D71C18" w:rsidP="008A7873">
      <w:pPr>
        <w:spacing w:line="480" w:lineRule="auto"/>
        <w:rPr>
          <w:rFonts w:ascii="Times New Roman" w:hAnsi="Times New Roman" w:cs="Times New Roman"/>
          <w:sz w:val="24"/>
          <w:szCs w:val="24"/>
        </w:rPr>
      </w:pPr>
      <w:r w:rsidRPr="00D71C18">
        <w:rPr>
          <w:rFonts w:ascii="Times New Roman" w:hAnsi="Times New Roman" w:cs="Times New Roman"/>
          <w:sz w:val="24"/>
          <w:szCs w:val="24"/>
        </w:rPr>
        <w:tab/>
        <w:t xml:space="preserve">Communication and collaboration play a large role in my continued learning as an educator, and I know that a continued dialogue on these teaching practices will help to make me the most effective educator. </w:t>
      </w:r>
      <w:r w:rsidR="008A7873" w:rsidRPr="00D71C18">
        <w:rPr>
          <w:rFonts w:ascii="Times New Roman" w:hAnsi="Times New Roman" w:cs="Times New Roman"/>
          <w:sz w:val="24"/>
          <w:szCs w:val="24"/>
        </w:rPr>
        <w:t xml:space="preserve">A successful learner grows in knowledge of </w:t>
      </w:r>
      <w:r w:rsidRPr="00D71C18">
        <w:rPr>
          <w:rFonts w:ascii="Times New Roman" w:hAnsi="Times New Roman" w:cs="Times New Roman"/>
          <w:sz w:val="24"/>
          <w:szCs w:val="24"/>
        </w:rPr>
        <w:t xml:space="preserve">the </w:t>
      </w:r>
      <w:r w:rsidR="008A7873" w:rsidRPr="00D71C18">
        <w:rPr>
          <w:rFonts w:ascii="Times New Roman" w:hAnsi="Times New Roman" w:cs="Times New Roman"/>
          <w:sz w:val="24"/>
          <w:szCs w:val="24"/>
        </w:rPr>
        <w:t xml:space="preserve">curriculum as well as in becoming a human who can actively navigate the realities of life with confidence and dignity for </w:t>
      </w:r>
      <w:r w:rsidRPr="00D71C18">
        <w:rPr>
          <w:rFonts w:ascii="Times New Roman" w:hAnsi="Times New Roman" w:cs="Times New Roman"/>
          <w:sz w:val="24"/>
          <w:szCs w:val="24"/>
        </w:rPr>
        <w:t>themselves</w:t>
      </w:r>
      <w:r w:rsidR="008A7873" w:rsidRPr="00D71C18">
        <w:rPr>
          <w:rFonts w:ascii="Times New Roman" w:hAnsi="Times New Roman" w:cs="Times New Roman"/>
          <w:sz w:val="24"/>
          <w:szCs w:val="24"/>
        </w:rPr>
        <w:t xml:space="preserve"> and others</w:t>
      </w:r>
      <w:r w:rsidR="00F40217" w:rsidRPr="00D71C18">
        <w:rPr>
          <w:rFonts w:ascii="Times New Roman" w:hAnsi="Times New Roman" w:cs="Times New Roman"/>
          <w:sz w:val="24"/>
          <w:szCs w:val="24"/>
        </w:rPr>
        <w:t xml:space="preserve">; a successful teacher facilitates this kind of learning with love. </w:t>
      </w:r>
      <w:r w:rsidR="008A7873" w:rsidRPr="00D71C18">
        <w:rPr>
          <w:rFonts w:ascii="Times New Roman" w:hAnsi="Times New Roman" w:cs="Times New Roman"/>
          <w:sz w:val="24"/>
          <w:szCs w:val="24"/>
        </w:rPr>
        <w:lastRenderedPageBreak/>
        <w:t xml:space="preserve">Students can holistically flourish </w:t>
      </w:r>
      <w:r w:rsidR="00F40217" w:rsidRPr="00D71C18">
        <w:rPr>
          <w:rFonts w:ascii="Times New Roman" w:hAnsi="Times New Roman" w:cs="Times New Roman"/>
          <w:sz w:val="24"/>
          <w:szCs w:val="24"/>
        </w:rPr>
        <w:t>in a caring and s</w:t>
      </w:r>
      <w:r w:rsidR="008A7873" w:rsidRPr="00D71C18">
        <w:rPr>
          <w:rFonts w:ascii="Times New Roman" w:hAnsi="Times New Roman" w:cs="Times New Roman"/>
          <w:sz w:val="24"/>
          <w:szCs w:val="24"/>
        </w:rPr>
        <w:t xml:space="preserve">afe </w:t>
      </w:r>
      <w:r w:rsidR="00F40217" w:rsidRPr="00D71C18">
        <w:rPr>
          <w:rFonts w:ascii="Times New Roman" w:hAnsi="Times New Roman" w:cs="Times New Roman"/>
          <w:sz w:val="24"/>
          <w:szCs w:val="24"/>
        </w:rPr>
        <w:t xml:space="preserve">community </w:t>
      </w:r>
      <w:r w:rsidR="008A7873" w:rsidRPr="00D71C18">
        <w:rPr>
          <w:rFonts w:ascii="Times New Roman" w:hAnsi="Times New Roman" w:cs="Times New Roman"/>
          <w:sz w:val="24"/>
          <w:szCs w:val="24"/>
        </w:rPr>
        <w:t xml:space="preserve">environment that considers </w:t>
      </w:r>
      <w:r w:rsidR="00F40217" w:rsidRPr="00D71C18">
        <w:rPr>
          <w:rFonts w:ascii="Times New Roman" w:hAnsi="Times New Roman" w:cs="Times New Roman"/>
          <w:sz w:val="24"/>
          <w:szCs w:val="24"/>
        </w:rPr>
        <w:t>student</w:t>
      </w:r>
      <w:r w:rsidR="008A7873" w:rsidRPr="00D71C18">
        <w:rPr>
          <w:rFonts w:ascii="Times New Roman" w:hAnsi="Times New Roman" w:cs="Times New Roman"/>
          <w:sz w:val="24"/>
          <w:szCs w:val="24"/>
        </w:rPr>
        <w:t xml:space="preserve"> differences and </w:t>
      </w:r>
      <w:r w:rsidR="00F40217" w:rsidRPr="00D71C18">
        <w:rPr>
          <w:rFonts w:ascii="Times New Roman" w:hAnsi="Times New Roman" w:cs="Times New Roman"/>
          <w:sz w:val="24"/>
          <w:szCs w:val="24"/>
        </w:rPr>
        <w:t xml:space="preserve">interests and creates physical spaces, assessment and lessons that make use of this information for the students’ best interests. The success of this classroom depends on the teacher giving up their absolute control to allow the voices of the students to be heard and respected. </w:t>
      </w:r>
    </w:p>
    <w:p w:rsidR="008A7873" w:rsidRPr="00D71C18" w:rsidRDefault="008A7873">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pPr>
        <w:rPr>
          <w:rFonts w:ascii="Times New Roman" w:hAnsi="Times New Roman" w:cs="Times New Roman"/>
          <w:sz w:val="24"/>
          <w:szCs w:val="24"/>
        </w:rPr>
      </w:pPr>
    </w:p>
    <w:p w:rsidR="00D71C18" w:rsidRPr="00D71C18" w:rsidRDefault="00D71C18" w:rsidP="00B152B1">
      <w:pPr>
        <w:ind w:left="720" w:hanging="720"/>
        <w:rPr>
          <w:rFonts w:ascii="Times New Roman" w:hAnsi="Times New Roman" w:cs="Times New Roman"/>
          <w:sz w:val="24"/>
          <w:szCs w:val="24"/>
        </w:rPr>
      </w:pPr>
      <w:proofErr w:type="gramStart"/>
      <w:r w:rsidRPr="00D71C18">
        <w:rPr>
          <w:rFonts w:ascii="Times New Roman" w:hAnsi="Times New Roman" w:cs="Times New Roman"/>
          <w:sz w:val="24"/>
          <w:szCs w:val="24"/>
        </w:rPr>
        <w:lastRenderedPageBreak/>
        <w:t>Bloom, B.S. (1985).</w:t>
      </w:r>
      <w:proofErr w:type="gramEnd"/>
      <w:r w:rsidRPr="00D71C18">
        <w:rPr>
          <w:rFonts w:ascii="Times New Roman" w:hAnsi="Times New Roman" w:cs="Times New Roman"/>
          <w:sz w:val="24"/>
          <w:szCs w:val="24"/>
        </w:rPr>
        <w:t xml:space="preserve"> </w:t>
      </w:r>
      <w:proofErr w:type="gramStart"/>
      <w:r w:rsidRPr="00B152B1">
        <w:rPr>
          <w:rFonts w:ascii="Times New Roman" w:hAnsi="Times New Roman" w:cs="Times New Roman"/>
          <w:i/>
          <w:sz w:val="24"/>
          <w:szCs w:val="24"/>
        </w:rPr>
        <w:t>Developing talent in young people</w:t>
      </w:r>
      <w:r w:rsidRPr="00D71C18">
        <w:rPr>
          <w:rFonts w:ascii="Times New Roman" w:hAnsi="Times New Roman" w:cs="Times New Roman"/>
          <w:sz w:val="24"/>
          <w:szCs w:val="24"/>
        </w:rPr>
        <w:t>.</w:t>
      </w:r>
      <w:proofErr w:type="gramEnd"/>
      <w:r w:rsidRPr="00D71C18">
        <w:rPr>
          <w:rFonts w:ascii="Times New Roman" w:hAnsi="Times New Roman" w:cs="Times New Roman"/>
          <w:sz w:val="24"/>
          <w:szCs w:val="24"/>
        </w:rPr>
        <w:t xml:space="preserve"> </w:t>
      </w:r>
      <w:proofErr w:type="spellStart"/>
      <w:r w:rsidRPr="00D71C18">
        <w:rPr>
          <w:rFonts w:ascii="Times New Roman" w:hAnsi="Times New Roman" w:cs="Times New Roman"/>
          <w:sz w:val="24"/>
          <w:szCs w:val="24"/>
        </w:rPr>
        <w:t>NY</w:t>
      </w:r>
      <w:proofErr w:type="gramStart"/>
      <w:r w:rsidRPr="00D71C18">
        <w:rPr>
          <w:rFonts w:ascii="Times New Roman" w:hAnsi="Times New Roman" w:cs="Times New Roman"/>
          <w:sz w:val="24"/>
          <w:szCs w:val="24"/>
        </w:rPr>
        <w:t>:Ballantine</w:t>
      </w:r>
      <w:proofErr w:type="spellEnd"/>
      <w:proofErr w:type="gramEnd"/>
      <w:r w:rsidRPr="00D71C18">
        <w:rPr>
          <w:rFonts w:ascii="Times New Roman" w:hAnsi="Times New Roman" w:cs="Times New Roman"/>
          <w:sz w:val="24"/>
          <w:szCs w:val="24"/>
        </w:rPr>
        <w:t>.</w:t>
      </w:r>
    </w:p>
    <w:p w:rsidR="00D71C18" w:rsidRPr="00D71C18" w:rsidRDefault="00D71C18" w:rsidP="00B152B1">
      <w:pPr>
        <w:ind w:left="720" w:hanging="720"/>
        <w:rPr>
          <w:rFonts w:ascii="Times New Roman" w:hAnsi="Times New Roman" w:cs="Times New Roman"/>
          <w:sz w:val="24"/>
          <w:szCs w:val="24"/>
        </w:rPr>
      </w:pPr>
      <w:r w:rsidRPr="00D71C18">
        <w:rPr>
          <w:rFonts w:ascii="Times New Roman" w:hAnsi="Times New Roman" w:cs="Times New Roman"/>
          <w:sz w:val="24"/>
          <w:szCs w:val="24"/>
        </w:rPr>
        <w:t xml:space="preserve">Bruner, J. (1996) </w:t>
      </w:r>
      <w:proofErr w:type="gramStart"/>
      <w:r w:rsidRPr="00D71C18">
        <w:rPr>
          <w:rFonts w:ascii="Times New Roman" w:hAnsi="Times New Roman" w:cs="Times New Roman"/>
          <w:i/>
          <w:sz w:val="24"/>
          <w:szCs w:val="24"/>
        </w:rPr>
        <w:t>The</w:t>
      </w:r>
      <w:proofErr w:type="gramEnd"/>
      <w:r w:rsidRPr="00D71C18">
        <w:rPr>
          <w:rFonts w:ascii="Times New Roman" w:hAnsi="Times New Roman" w:cs="Times New Roman"/>
          <w:i/>
          <w:sz w:val="24"/>
          <w:szCs w:val="24"/>
        </w:rPr>
        <w:t xml:space="preserve"> culture of education</w:t>
      </w:r>
      <w:r w:rsidRPr="00D71C18">
        <w:rPr>
          <w:rFonts w:ascii="Times New Roman" w:hAnsi="Times New Roman" w:cs="Times New Roman"/>
          <w:sz w:val="24"/>
          <w:szCs w:val="24"/>
        </w:rPr>
        <w:t>. Cambridge, MA: Harvard University Press.</w:t>
      </w:r>
    </w:p>
    <w:p w:rsidR="00D71C18" w:rsidRDefault="00D71C18" w:rsidP="00B152B1">
      <w:pPr>
        <w:ind w:left="720" w:hanging="720"/>
        <w:rPr>
          <w:rFonts w:ascii="Times New Roman" w:hAnsi="Times New Roman" w:cs="Times New Roman"/>
          <w:sz w:val="24"/>
          <w:szCs w:val="24"/>
        </w:rPr>
      </w:pPr>
      <w:proofErr w:type="spellStart"/>
      <w:r w:rsidRPr="00D71C18">
        <w:rPr>
          <w:rFonts w:ascii="Times New Roman" w:hAnsi="Times New Roman" w:cs="Times New Roman"/>
          <w:sz w:val="24"/>
          <w:szCs w:val="24"/>
        </w:rPr>
        <w:t>Dayvydov</w:t>
      </w:r>
      <w:proofErr w:type="spellEnd"/>
      <w:r w:rsidRPr="00D71C18">
        <w:rPr>
          <w:rFonts w:ascii="Times New Roman" w:hAnsi="Times New Roman" w:cs="Times New Roman"/>
          <w:sz w:val="24"/>
          <w:szCs w:val="24"/>
        </w:rPr>
        <w:t>, V.V.</w:t>
      </w:r>
      <w:r w:rsidR="00B152B1">
        <w:rPr>
          <w:rFonts w:ascii="Times New Roman" w:hAnsi="Times New Roman" w:cs="Times New Roman"/>
          <w:sz w:val="24"/>
          <w:szCs w:val="24"/>
        </w:rPr>
        <w:t xml:space="preserve"> </w:t>
      </w:r>
      <w:r w:rsidRPr="00D71C18">
        <w:rPr>
          <w:rFonts w:ascii="Times New Roman" w:hAnsi="Times New Roman" w:cs="Times New Roman"/>
          <w:sz w:val="24"/>
          <w:szCs w:val="24"/>
        </w:rPr>
        <w:t xml:space="preserve">(1995). </w:t>
      </w:r>
      <w:proofErr w:type="gramStart"/>
      <w:r w:rsidRPr="00B152B1">
        <w:rPr>
          <w:rFonts w:ascii="Times New Roman" w:hAnsi="Times New Roman" w:cs="Times New Roman"/>
          <w:sz w:val="24"/>
          <w:szCs w:val="24"/>
        </w:rPr>
        <w:t xml:space="preserve">The influence of L.S. </w:t>
      </w:r>
      <w:proofErr w:type="spellStart"/>
      <w:r w:rsidRPr="00B152B1">
        <w:rPr>
          <w:rFonts w:ascii="Times New Roman" w:hAnsi="Times New Roman" w:cs="Times New Roman"/>
          <w:sz w:val="24"/>
          <w:szCs w:val="24"/>
        </w:rPr>
        <w:t>Vygotsky</w:t>
      </w:r>
      <w:proofErr w:type="spellEnd"/>
      <w:r w:rsidRPr="00B152B1">
        <w:rPr>
          <w:rFonts w:ascii="Times New Roman" w:hAnsi="Times New Roman" w:cs="Times New Roman"/>
          <w:sz w:val="24"/>
          <w:szCs w:val="24"/>
        </w:rPr>
        <w:t xml:space="preserve"> on education, theory, research, and practice.</w:t>
      </w:r>
      <w:proofErr w:type="gramEnd"/>
      <w:r w:rsidRPr="00D71C18">
        <w:rPr>
          <w:rFonts w:ascii="Times New Roman" w:hAnsi="Times New Roman" w:cs="Times New Roman"/>
          <w:sz w:val="24"/>
          <w:szCs w:val="24"/>
        </w:rPr>
        <w:t xml:space="preserve"> </w:t>
      </w:r>
      <w:r w:rsidRPr="00B152B1">
        <w:rPr>
          <w:rFonts w:ascii="Times New Roman" w:hAnsi="Times New Roman" w:cs="Times New Roman"/>
          <w:i/>
          <w:sz w:val="24"/>
          <w:szCs w:val="24"/>
        </w:rPr>
        <w:t xml:space="preserve">Educational </w:t>
      </w:r>
      <w:r w:rsidR="00B152B1" w:rsidRPr="00B152B1">
        <w:rPr>
          <w:rFonts w:ascii="Times New Roman" w:hAnsi="Times New Roman" w:cs="Times New Roman"/>
          <w:i/>
          <w:sz w:val="24"/>
          <w:szCs w:val="24"/>
        </w:rPr>
        <w:t>Researcher</w:t>
      </w:r>
      <w:r w:rsidRPr="00B152B1">
        <w:rPr>
          <w:rFonts w:ascii="Times New Roman" w:hAnsi="Times New Roman" w:cs="Times New Roman"/>
          <w:i/>
          <w:sz w:val="24"/>
          <w:szCs w:val="24"/>
        </w:rPr>
        <w:t>,</w:t>
      </w:r>
      <w:r w:rsidRPr="00D71C18">
        <w:rPr>
          <w:rFonts w:ascii="Times New Roman" w:hAnsi="Times New Roman" w:cs="Times New Roman"/>
          <w:sz w:val="24"/>
          <w:szCs w:val="24"/>
        </w:rPr>
        <w:t xml:space="preserve"> 24(3) 12-21.</w:t>
      </w:r>
    </w:p>
    <w:p w:rsidR="00D71C18" w:rsidRPr="00D71C18" w:rsidRDefault="00D71C18" w:rsidP="00B152B1">
      <w:pPr>
        <w:pStyle w:val="Heading1"/>
        <w:ind w:left="720" w:hanging="720"/>
        <w:rPr>
          <w:b w:val="0"/>
          <w:sz w:val="24"/>
          <w:szCs w:val="24"/>
        </w:rPr>
      </w:pPr>
      <w:r w:rsidRPr="00D71C18">
        <w:rPr>
          <w:b w:val="0"/>
          <w:sz w:val="24"/>
          <w:szCs w:val="24"/>
        </w:rPr>
        <w:t xml:space="preserve">Egan, Kieran. </w:t>
      </w:r>
      <w:r w:rsidR="00B152B1">
        <w:rPr>
          <w:b w:val="0"/>
          <w:sz w:val="24"/>
          <w:szCs w:val="24"/>
        </w:rPr>
        <w:t>(</w:t>
      </w:r>
      <w:r w:rsidR="00B152B1" w:rsidRPr="00D71C18">
        <w:rPr>
          <w:rStyle w:val="price"/>
          <w:b w:val="0"/>
          <w:sz w:val="24"/>
          <w:szCs w:val="24"/>
        </w:rPr>
        <w:t>2011</w:t>
      </w:r>
      <w:r w:rsidR="00B152B1">
        <w:rPr>
          <w:rStyle w:val="price"/>
          <w:b w:val="0"/>
          <w:sz w:val="24"/>
          <w:szCs w:val="24"/>
        </w:rPr>
        <w:t xml:space="preserve">) </w:t>
      </w:r>
      <w:r w:rsidRPr="00B152B1">
        <w:rPr>
          <w:b w:val="0"/>
          <w:i/>
          <w:sz w:val="24"/>
          <w:szCs w:val="24"/>
        </w:rPr>
        <w:t xml:space="preserve">Learning in Depth: A Simple Innovation That Can Transform Schooling. </w:t>
      </w:r>
      <w:r w:rsidRPr="00D71C18">
        <w:rPr>
          <w:rStyle w:val="price"/>
          <w:b w:val="0"/>
          <w:sz w:val="24"/>
          <w:szCs w:val="24"/>
        </w:rPr>
        <w:t>Chicago Press.</w:t>
      </w:r>
    </w:p>
    <w:p w:rsidR="00D71C18" w:rsidRPr="00D71C18" w:rsidRDefault="00D71C18" w:rsidP="00B152B1">
      <w:pPr>
        <w:ind w:left="720" w:hanging="720"/>
        <w:rPr>
          <w:rFonts w:ascii="Times New Roman" w:hAnsi="Times New Roman" w:cs="Times New Roman"/>
          <w:sz w:val="24"/>
          <w:szCs w:val="24"/>
        </w:rPr>
      </w:pPr>
      <w:r w:rsidRPr="00D71C18">
        <w:rPr>
          <w:rFonts w:ascii="Times New Roman" w:hAnsi="Times New Roman" w:cs="Times New Roman"/>
          <w:iCs/>
          <w:sz w:val="24"/>
          <w:szCs w:val="24"/>
        </w:rPr>
        <w:t xml:space="preserve">Kohn, </w:t>
      </w:r>
      <w:proofErr w:type="spellStart"/>
      <w:r w:rsidRPr="00D71C18">
        <w:rPr>
          <w:rFonts w:ascii="Times New Roman" w:hAnsi="Times New Roman" w:cs="Times New Roman"/>
          <w:iCs/>
          <w:sz w:val="24"/>
          <w:szCs w:val="24"/>
        </w:rPr>
        <w:t>Alfie</w:t>
      </w:r>
      <w:proofErr w:type="spellEnd"/>
      <w:r w:rsidRPr="00D71C18">
        <w:rPr>
          <w:rFonts w:ascii="Times New Roman" w:hAnsi="Times New Roman" w:cs="Times New Roman"/>
          <w:iCs/>
          <w:sz w:val="24"/>
          <w:szCs w:val="24"/>
        </w:rPr>
        <w:t>.</w:t>
      </w:r>
      <w:r w:rsidR="00B152B1">
        <w:rPr>
          <w:rFonts w:ascii="Times New Roman" w:hAnsi="Times New Roman" w:cs="Times New Roman"/>
          <w:iCs/>
          <w:sz w:val="24"/>
          <w:szCs w:val="24"/>
        </w:rPr>
        <w:t xml:space="preserve"> (2006)</w:t>
      </w:r>
      <w:r w:rsidRPr="00D71C18">
        <w:rPr>
          <w:rFonts w:ascii="Times New Roman" w:hAnsi="Times New Roman" w:cs="Times New Roman"/>
          <w:i/>
          <w:iCs/>
          <w:sz w:val="24"/>
          <w:szCs w:val="24"/>
        </w:rPr>
        <w:t xml:space="preserve"> Beyond Discipline: From Compliance to Community</w:t>
      </w:r>
      <w:r w:rsidR="00B152B1">
        <w:rPr>
          <w:rFonts w:ascii="Times New Roman" w:hAnsi="Times New Roman" w:cs="Times New Roman"/>
          <w:sz w:val="24"/>
          <w:szCs w:val="24"/>
        </w:rPr>
        <w:t xml:space="preserve">. </w:t>
      </w:r>
      <w:proofErr w:type="gramStart"/>
      <w:r w:rsidRPr="00D71C18">
        <w:rPr>
          <w:rFonts w:ascii="Times New Roman" w:hAnsi="Times New Roman" w:cs="Times New Roman"/>
          <w:sz w:val="24"/>
          <w:szCs w:val="24"/>
        </w:rPr>
        <w:t>Association for Supervision and Cu</w:t>
      </w:r>
      <w:r w:rsidR="00B152B1">
        <w:rPr>
          <w:rFonts w:ascii="Times New Roman" w:hAnsi="Times New Roman" w:cs="Times New Roman"/>
          <w:sz w:val="24"/>
          <w:szCs w:val="24"/>
        </w:rPr>
        <w:t>rriculum Development.</w:t>
      </w:r>
      <w:proofErr w:type="gramEnd"/>
    </w:p>
    <w:p w:rsidR="00D71C18" w:rsidRPr="00D71C18" w:rsidRDefault="00D71C18" w:rsidP="00B152B1">
      <w:pPr>
        <w:ind w:left="720" w:hanging="720"/>
        <w:rPr>
          <w:rFonts w:ascii="Times New Roman" w:hAnsi="Times New Roman" w:cs="Times New Roman"/>
          <w:sz w:val="24"/>
          <w:szCs w:val="24"/>
        </w:rPr>
      </w:pPr>
      <w:proofErr w:type="spellStart"/>
      <w:r w:rsidRPr="00D71C18">
        <w:rPr>
          <w:rFonts w:ascii="Times New Roman" w:hAnsi="Times New Roman" w:cs="Times New Roman"/>
          <w:sz w:val="24"/>
          <w:szCs w:val="24"/>
        </w:rPr>
        <w:t>Vygotsky</w:t>
      </w:r>
      <w:proofErr w:type="spellEnd"/>
      <w:r w:rsidRPr="00D71C18">
        <w:rPr>
          <w:rFonts w:ascii="Times New Roman" w:hAnsi="Times New Roman" w:cs="Times New Roman"/>
          <w:sz w:val="24"/>
          <w:szCs w:val="24"/>
        </w:rPr>
        <w:t xml:space="preserve">, L (1978). </w:t>
      </w:r>
      <w:proofErr w:type="gramStart"/>
      <w:r w:rsidRPr="00D71C18">
        <w:rPr>
          <w:rFonts w:ascii="Times New Roman" w:hAnsi="Times New Roman" w:cs="Times New Roman"/>
          <w:sz w:val="24"/>
          <w:szCs w:val="24"/>
        </w:rPr>
        <w:t xml:space="preserve">The Development of Higher </w:t>
      </w:r>
      <w:proofErr w:type="spellStart"/>
      <w:r w:rsidRPr="00D71C18">
        <w:rPr>
          <w:rFonts w:ascii="Times New Roman" w:hAnsi="Times New Roman" w:cs="Times New Roman"/>
          <w:sz w:val="24"/>
          <w:szCs w:val="24"/>
        </w:rPr>
        <w:t>Psycological</w:t>
      </w:r>
      <w:proofErr w:type="spellEnd"/>
      <w:r w:rsidRPr="00D71C18">
        <w:rPr>
          <w:rFonts w:ascii="Times New Roman" w:hAnsi="Times New Roman" w:cs="Times New Roman"/>
          <w:sz w:val="24"/>
          <w:szCs w:val="24"/>
        </w:rPr>
        <w:t xml:space="preserve"> Processes.</w:t>
      </w:r>
      <w:proofErr w:type="gramEnd"/>
      <w:r w:rsidRPr="00D71C18">
        <w:rPr>
          <w:rFonts w:ascii="Times New Roman" w:hAnsi="Times New Roman" w:cs="Times New Roman"/>
          <w:sz w:val="24"/>
          <w:szCs w:val="24"/>
        </w:rPr>
        <w:t xml:space="preserve"> </w:t>
      </w:r>
      <w:r w:rsidR="00B152B1">
        <w:rPr>
          <w:rFonts w:ascii="Times New Roman" w:hAnsi="Times New Roman" w:cs="Times New Roman"/>
          <w:i/>
          <w:sz w:val="24"/>
          <w:szCs w:val="24"/>
        </w:rPr>
        <w:t>Mind in Society.</w:t>
      </w:r>
      <w:r w:rsidR="00B152B1" w:rsidRPr="00D71C18">
        <w:rPr>
          <w:rFonts w:ascii="Times New Roman" w:hAnsi="Times New Roman" w:cs="Times New Roman"/>
          <w:sz w:val="24"/>
          <w:szCs w:val="24"/>
        </w:rPr>
        <w:t xml:space="preserve"> </w:t>
      </w:r>
      <w:r w:rsidRPr="00D71C18">
        <w:rPr>
          <w:rFonts w:ascii="Times New Roman" w:hAnsi="Times New Roman" w:cs="Times New Roman"/>
          <w:sz w:val="24"/>
          <w:szCs w:val="24"/>
        </w:rPr>
        <w:t>Cambridge, MA: Harvard University Press</w:t>
      </w:r>
    </w:p>
    <w:p w:rsidR="00D71C18" w:rsidRPr="00D71C18" w:rsidRDefault="00D71C18" w:rsidP="00B152B1">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lang w:eastAsia="en-CA"/>
        </w:rPr>
      </w:pPr>
      <w:proofErr w:type="spellStart"/>
      <w:r w:rsidRPr="00D71C18">
        <w:rPr>
          <w:rFonts w:ascii="Times New Roman" w:eastAsia="Times New Roman" w:hAnsi="Times New Roman" w:cs="Times New Roman"/>
          <w:bCs/>
          <w:kern w:val="36"/>
          <w:sz w:val="24"/>
          <w:szCs w:val="24"/>
          <w:lang w:eastAsia="en-CA"/>
        </w:rPr>
        <w:t>Stiggns</w:t>
      </w:r>
      <w:proofErr w:type="spellEnd"/>
      <w:r w:rsidRPr="00D71C18">
        <w:rPr>
          <w:rFonts w:ascii="Times New Roman" w:eastAsia="Times New Roman" w:hAnsi="Times New Roman" w:cs="Times New Roman"/>
          <w:bCs/>
          <w:kern w:val="36"/>
          <w:sz w:val="24"/>
          <w:szCs w:val="24"/>
          <w:lang w:eastAsia="en-CA"/>
        </w:rPr>
        <w:t xml:space="preserve">, R, et al. </w:t>
      </w:r>
      <w:r w:rsidR="00B152B1">
        <w:rPr>
          <w:rFonts w:ascii="Times New Roman" w:eastAsia="Times New Roman" w:hAnsi="Times New Roman" w:cs="Times New Roman"/>
          <w:bCs/>
          <w:kern w:val="36"/>
          <w:sz w:val="24"/>
          <w:szCs w:val="24"/>
          <w:lang w:eastAsia="en-CA"/>
        </w:rPr>
        <w:t xml:space="preserve">(2011) </w:t>
      </w:r>
      <w:r w:rsidRPr="00D71C18">
        <w:rPr>
          <w:rFonts w:ascii="Times New Roman" w:eastAsia="Times New Roman" w:hAnsi="Times New Roman" w:cs="Times New Roman"/>
          <w:bCs/>
          <w:i/>
          <w:kern w:val="36"/>
          <w:sz w:val="24"/>
          <w:szCs w:val="24"/>
          <w:lang w:eastAsia="en-CA"/>
        </w:rPr>
        <w:t>Classroom Assessment for Student Learning: Doing It Right - Using It Well</w:t>
      </w:r>
      <w:r w:rsidRPr="00D71C18">
        <w:rPr>
          <w:rFonts w:ascii="Times New Roman" w:eastAsia="Times New Roman" w:hAnsi="Times New Roman" w:cs="Times New Roman"/>
          <w:bCs/>
          <w:kern w:val="36"/>
          <w:sz w:val="24"/>
          <w:szCs w:val="24"/>
          <w:lang w:eastAsia="en-CA"/>
        </w:rPr>
        <w:t xml:space="preserve">. </w:t>
      </w:r>
      <w:proofErr w:type="gramStart"/>
      <w:r w:rsidRPr="00D71C18">
        <w:rPr>
          <w:rFonts w:ascii="Times New Roman" w:eastAsia="Times New Roman" w:hAnsi="Times New Roman" w:cs="Times New Roman"/>
          <w:bCs/>
          <w:kern w:val="36"/>
          <w:sz w:val="24"/>
          <w:szCs w:val="24"/>
          <w:lang w:eastAsia="en-CA"/>
        </w:rPr>
        <w:t>2nd Edition.</w:t>
      </w:r>
      <w:proofErr w:type="gramEnd"/>
      <w:r w:rsidRPr="00D71C18">
        <w:rPr>
          <w:rFonts w:ascii="Times New Roman" w:eastAsia="Times New Roman" w:hAnsi="Times New Roman" w:cs="Times New Roman"/>
          <w:bCs/>
          <w:kern w:val="36"/>
          <w:sz w:val="24"/>
          <w:szCs w:val="24"/>
          <w:lang w:eastAsia="en-CA"/>
        </w:rPr>
        <w:t xml:space="preserve"> </w:t>
      </w:r>
      <w:r w:rsidRPr="00D71C18">
        <w:rPr>
          <w:rFonts w:ascii="Times New Roman" w:eastAsia="Times New Roman" w:hAnsi="Times New Roman" w:cs="Times New Roman"/>
          <w:sz w:val="24"/>
          <w:szCs w:val="24"/>
          <w:lang w:eastAsia="en-CA"/>
        </w:rPr>
        <w:t xml:space="preserve">Pearson. </w:t>
      </w:r>
    </w:p>
    <w:p w:rsidR="00D71C18" w:rsidRDefault="00D71C18"/>
    <w:p w:rsidR="00D71C18" w:rsidRDefault="00D71C18"/>
    <w:sectPr w:rsidR="00D71C18" w:rsidSect="00F4021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9E" w:rsidRDefault="0000789E" w:rsidP="005B1115">
      <w:pPr>
        <w:spacing w:after="0" w:line="240" w:lineRule="auto"/>
      </w:pPr>
      <w:r>
        <w:separator/>
      </w:r>
    </w:p>
  </w:endnote>
  <w:endnote w:type="continuationSeparator" w:id="0">
    <w:p w:rsidR="0000789E" w:rsidRDefault="0000789E" w:rsidP="005B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9E" w:rsidRDefault="0000789E" w:rsidP="005B1115">
      <w:pPr>
        <w:spacing w:after="0" w:line="240" w:lineRule="auto"/>
      </w:pPr>
      <w:r>
        <w:separator/>
      </w:r>
    </w:p>
  </w:footnote>
  <w:footnote w:type="continuationSeparator" w:id="0">
    <w:p w:rsidR="0000789E" w:rsidRDefault="0000789E" w:rsidP="005B1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D204D0">
      <w:tc>
        <w:tcPr>
          <w:tcW w:w="0" w:type="auto"/>
          <w:tcBorders>
            <w:right w:val="single" w:sz="6" w:space="0" w:color="000000" w:themeColor="text1"/>
          </w:tcBorders>
        </w:tcPr>
        <w:sdt>
          <w:sdtPr>
            <w:alias w:val="Company"/>
            <w:id w:val="78735422"/>
            <w:placeholder>
              <w:docPart w:val="195E8D501D914693954C97D2F488AED2"/>
            </w:placeholder>
            <w:dataBinding w:prefixMappings="xmlns:ns0='http://schemas.openxmlformats.org/officeDocument/2006/extended-properties'" w:xpath="/ns0:Properties[1]/ns0:Company[1]" w:storeItemID="{6668398D-A668-4E3E-A5EB-62B293D839F1}"/>
            <w:text/>
          </w:sdtPr>
          <w:sdtEndPr/>
          <w:sdtContent>
            <w:p w:rsidR="00D204D0" w:rsidRDefault="00D204D0">
              <w:pPr>
                <w:pStyle w:val="Header"/>
                <w:jc w:val="right"/>
              </w:pPr>
              <w:r>
                <w:t>Jordan Gallant</w:t>
              </w:r>
            </w:p>
          </w:sdtContent>
        </w:sdt>
        <w:sdt>
          <w:sdtPr>
            <w:rPr>
              <w:b/>
              <w:bCs/>
            </w:rPr>
            <w:alias w:val="Title"/>
            <w:id w:val="78735415"/>
            <w:placeholder>
              <w:docPart w:val="D91E2845F76847AA920610428FAD0F2F"/>
            </w:placeholder>
            <w:dataBinding w:prefixMappings="xmlns:ns0='http://schemas.openxmlformats.org/package/2006/metadata/core-properties' xmlns:ns1='http://purl.org/dc/elements/1.1/'" w:xpath="/ns0:coreProperties[1]/ns1:title[1]" w:storeItemID="{6C3C8BC8-F283-45AE-878A-BAB7291924A1}"/>
            <w:text/>
          </w:sdtPr>
          <w:sdtEndPr/>
          <w:sdtContent>
            <w:p w:rsidR="00D204D0" w:rsidRDefault="00D204D0" w:rsidP="00D204D0">
              <w:pPr>
                <w:pStyle w:val="Header"/>
                <w:jc w:val="right"/>
                <w:rPr>
                  <w:b/>
                  <w:bCs/>
                </w:rPr>
              </w:pPr>
              <w:r>
                <w:rPr>
                  <w:b/>
                  <w:bCs/>
                </w:rPr>
                <w:t>Implicit Views on Teaching and Learning</w:t>
              </w:r>
            </w:p>
          </w:sdtContent>
        </w:sdt>
      </w:tc>
      <w:tc>
        <w:tcPr>
          <w:tcW w:w="1152" w:type="dxa"/>
          <w:tcBorders>
            <w:left w:val="single" w:sz="6" w:space="0" w:color="000000" w:themeColor="text1"/>
          </w:tcBorders>
        </w:tcPr>
        <w:p w:rsidR="00D204D0" w:rsidRDefault="00D204D0">
          <w:pPr>
            <w:pStyle w:val="Header"/>
            <w:rPr>
              <w:b/>
              <w:bCs/>
            </w:rPr>
          </w:pPr>
          <w:r>
            <w:fldChar w:fldCharType="begin"/>
          </w:r>
          <w:r>
            <w:instrText xml:space="preserve"> PAGE   \* MERGEFORMAT </w:instrText>
          </w:r>
          <w:r>
            <w:fldChar w:fldCharType="separate"/>
          </w:r>
          <w:r w:rsidR="00365C98">
            <w:rPr>
              <w:noProof/>
            </w:rPr>
            <w:t>7</w:t>
          </w:r>
          <w:r>
            <w:rPr>
              <w:noProof/>
            </w:rPr>
            <w:fldChar w:fldCharType="end"/>
          </w:r>
        </w:p>
      </w:tc>
    </w:tr>
  </w:tbl>
  <w:p w:rsidR="00D204D0" w:rsidRDefault="00D2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808C0"/>
    <w:multiLevelType w:val="multilevel"/>
    <w:tmpl w:val="A19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15"/>
    <w:rsid w:val="00002482"/>
    <w:rsid w:val="0000334B"/>
    <w:rsid w:val="0000789E"/>
    <w:rsid w:val="000F3C7A"/>
    <w:rsid w:val="00123C1E"/>
    <w:rsid w:val="001534A2"/>
    <w:rsid w:val="0020402B"/>
    <w:rsid w:val="0025572F"/>
    <w:rsid w:val="002B7243"/>
    <w:rsid w:val="002E230C"/>
    <w:rsid w:val="003267F0"/>
    <w:rsid w:val="00365C98"/>
    <w:rsid w:val="003B2FAC"/>
    <w:rsid w:val="003F5B00"/>
    <w:rsid w:val="004807E2"/>
    <w:rsid w:val="004C1417"/>
    <w:rsid w:val="00540925"/>
    <w:rsid w:val="0059771B"/>
    <w:rsid w:val="005A534A"/>
    <w:rsid w:val="005B1115"/>
    <w:rsid w:val="005C4E9F"/>
    <w:rsid w:val="00623322"/>
    <w:rsid w:val="00645F75"/>
    <w:rsid w:val="006A5699"/>
    <w:rsid w:val="00712CC2"/>
    <w:rsid w:val="00730EF9"/>
    <w:rsid w:val="00867F02"/>
    <w:rsid w:val="008A7873"/>
    <w:rsid w:val="008B4BBF"/>
    <w:rsid w:val="008B64E4"/>
    <w:rsid w:val="008F51EF"/>
    <w:rsid w:val="00900D30"/>
    <w:rsid w:val="009164BD"/>
    <w:rsid w:val="009224C7"/>
    <w:rsid w:val="0094258A"/>
    <w:rsid w:val="00965776"/>
    <w:rsid w:val="00984690"/>
    <w:rsid w:val="009D599A"/>
    <w:rsid w:val="009D68FB"/>
    <w:rsid w:val="00A67978"/>
    <w:rsid w:val="00AB5FD7"/>
    <w:rsid w:val="00AC50ED"/>
    <w:rsid w:val="00AF6C0E"/>
    <w:rsid w:val="00B07E30"/>
    <w:rsid w:val="00B152B1"/>
    <w:rsid w:val="00BA1ED1"/>
    <w:rsid w:val="00BF0286"/>
    <w:rsid w:val="00C10A2B"/>
    <w:rsid w:val="00C14CA2"/>
    <w:rsid w:val="00C81780"/>
    <w:rsid w:val="00CA3D5A"/>
    <w:rsid w:val="00CE49F6"/>
    <w:rsid w:val="00D204D0"/>
    <w:rsid w:val="00D70D79"/>
    <w:rsid w:val="00D71C18"/>
    <w:rsid w:val="00D72EFD"/>
    <w:rsid w:val="00EE2862"/>
    <w:rsid w:val="00EE3172"/>
    <w:rsid w:val="00F40217"/>
    <w:rsid w:val="00F644E8"/>
    <w:rsid w:val="00FA0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71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15"/>
  </w:style>
  <w:style w:type="paragraph" w:styleId="Footer">
    <w:name w:val="footer"/>
    <w:basedOn w:val="Normal"/>
    <w:link w:val="FooterChar"/>
    <w:uiPriority w:val="99"/>
    <w:unhideWhenUsed/>
    <w:rsid w:val="005B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15"/>
  </w:style>
  <w:style w:type="paragraph" w:styleId="BalloonText">
    <w:name w:val="Balloon Text"/>
    <w:basedOn w:val="Normal"/>
    <w:link w:val="BalloonTextChar"/>
    <w:uiPriority w:val="99"/>
    <w:semiHidden/>
    <w:unhideWhenUsed/>
    <w:rsid w:val="00D2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D0"/>
    <w:rPr>
      <w:rFonts w:ascii="Tahoma" w:hAnsi="Tahoma" w:cs="Tahoma"/>
      <w:sz w:val="16"/>
      <w:szCs w:val="16"/>
    </w:rPr>
  </w:style>
  <w:style w:type="character" w:customStyle="1" w:styleId="Heading1Char">
    <w:name w:val="Heading 1 Char"/>
    <w:basedOn w:val="DefaultParagraphFont"/>
    <w:link w:val="Heading1"/>
    <w:uiPriority w:val="9"/>
    <w:rsid w:val="00D71C1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71C18"/>
    <w:rPr>
      <w:color w:val="0000FF"/>
      <w:u w:val="single"/>
    </w:rPr>
  </w:style>
  <w:style w:type="character" w:customStyle="1" w:styleId="Heading2Char">
    <w:name w:val="Heading 2 Char"/>
    <w:basedOn w:val="DefaultParagraphFont"/>
    <w:link w:val="Heading2"/>
    <w:uiPriority w:val="9"/>
    <w:semiHidden/>
    <w:rsid w:val="00D71C18"/>
    <w:rPr>
      <w:rFonts w:asciiTheme="majorHAnsi" w:eastAsiaTheme="majorEastAsia" w:hAnsiTheme="majorHAnsi" w:cstheme="majorBidi"/>
      <w:b/>
      <w:bCs/>
      <w:color w:val="4F81BD" w:themeColor="accent1"/>
      <w:sz w:val="26"/>
      <w:szCs w:val="26"/>
    </w:rPr>
  </w:style>
  <w:style w:type="character" w:customStyle="1" w:styleId="price">
    <w:name w:val="price"/>
    <w:basedOn w:val="DefaultParagraphFont"/>
    <w:rsid w:val="00D71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71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15"/>
  </w:style>
  <w:style w:type="paragraph" w:styleId="Footer">
    <w:name w:val="footer"/>
    <w:basedOn w:val="Normal"/>
    <w:link w:val="FooterChar"/>
    <w:uiPriority w:val="99"/>
    <w:unhideWhenUsed/>
    <w:rsid w:val="005B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15"/>
  </w:style>
  <w:style w:type="paragraph" w:styleId="BalloonText">
    <w:name w:val="Balloon Text"/>
    <w:basedOn w:val="Normal"/>
    <w:link w:val="BalloonTextChar"/>
    <w:uiPriority w:val="99"/>
    <w:semiHidden/>
    <w:unhideWhenUsed/>
    <w:rsid w:val="00D2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D0"/>
    <w:rPr>
      <w:rFonts w:ascii="Tahoma" w:hAnsi="Tahoma" w:cs="Tahoma"/>
      <w:sz w:val="16"/>
      <w:szCs w:val="16"/>
    </w:rPr>
  </w:style>
  <w:style w:type="character" w:customStyle="1" w:styleId="Heading1Char">
    <w:name w:val="Heading 1 Char"/>
    <w:basedOn w:val="DefaultParagraphFont"/>
    <w:link w:val="Heading1"/>
    <w:uiPriority w:val="9"/>
    <w:rsid w:val="00D71C1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71C18"/>
    <w:rPr>
      <w:color w:val="0000FF"/>
      <w:u w:val="single"/>
    </w:rPr>
  </w:style>
  <w:style w:type="character" w:customStyle="1" w:styleId="Heading2Char">
    <w:name w:val="Heading 2 Char"/>
    <w:basedOn w:val="DefaultParagraphFont"/>
    <w:link w:val="Heading2"/>
    <w:uiPriority w:val="9"/>
    <w:semiHidden/>
    <w:rsid w:val="00D71C18"/>
    <w:rPr>
      <w:rFonts w:asciiTheme="majorHAnsi" w:eastAsiaTheme="majorEastAsia" w:hAnsiTheme="majorHAnsi" w:cstheme="majorBidi"/>
      <w:b/>
      <w:bCs/>
      <w:color w:val="4F81BD" w:themeColor="accent1"/>
      <w:sz w:val="26"/>
      <w:szCs w:val="26"/>
    </w:rPr>
  </w:style>
  <w:style w:type="character" w:customStyle="1" w:styleId="price">
    <w:name w:val="price"/>
    <w:basedOn w:val="DefaultParagraphFont"/>
    <w:rsid w:val="00D7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768">
      <w:bodyDiv w:val="1"/>
      <w:marLeft w:val="0"/>
      <w:marRight w:val="0"/>
      <w:marTop w:val="0"/>
      <w:marBottom w:val="0"/>
      <w:divBdr>
        <w:top w:val="none" w:sz="0" w:space="0" w:color="auto"/>
        <w:left w:val="none" w:sz="0" w:space="0" w:color="auto"/>
        <w:bottom w:val="none" w:sz="0" w:space="0" w:color="auto"/>
        <w:right w:val="none" w:sz="0" w:space="0" w:color="auto"/>
      </w:divBdr>
    </w:div>
    <w:div w:id="849296234">
      <w:bodyDiv w:val="1"/>
      <w:marLeft w:val="0"/>
      <w:marRight w:val="0"/>
      <w:marTop w:val="0"/>
      <w:marBottom w:val="0"/>
      <w:divBdr>
        <w:top w:val="none" w:sz="0" w:space="0" w:color="auto"/>
        <w:left w:val="none" w:sz="0" w:space="0" w:color="auto"/>
        <w:bottom w:val="none" w:sz="0" w:space="0" w:color="auto"/>
        <w:right w:val="none" w:sz="0" w:space="0" w:color="auto"/>
      </w:divBdr>
      <w:divsChild>
        <w:div w:id="1876842868">
          <w:marLeft w:val="0"/>
          <w:marRight w:val="0"/>
          <w:marTop w:val="0"/>
          <w:marBottom w:val="0"/>
          <w:divBdr>
            <w:top w:val="none" w:sz="0" w:space="0" w:color="auto"/>
            <w:left w:val="none" w:sz="0" w:space="0" w:color="auto"/>
            <w:bottom w:val="none" w:sz="0" w:space="0" w:color="auto"/>
            <w:right w:val="none" w:sz="0" w:space="0" w:color="auto"/>
          </w:divBdr>
        </w:div>
        <w:div w:id="172498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5E8D501D914693954C97D2F488AED2"/>
        <w:category>
          <w:name w:val="General"/>
          <w:gallery w:val="placeholder"/>
        </w:category>
        <w:types>
          <w:type w:val="bbPlcHdr"/>
        </w:types>
        <w:behaviors>
          <w:behavior w:val="content"/>
        </w:behaviors>
        <w:guid w:val="{276570B5-9CEF-4E54-BA72-66CDF7303C14}"/>
      </w:docPartPr>
      <w:docPartBody>
        <w:p w:rsidR="007279B2" w:rsidRDefault="007A0BE8" w:rsidP="007A0BE8">
          <w:pPr>
            <w:pStyle w:val="195E8D501D914693954C97D2F488AED2"/>
          </w:pPr>
          <w:r>
            <w:t>[Type the company name]</w:t>
          </w:r>
        </w:p>
      </w:docPartBody>
    </w:docPart>
    <w:docPart>
      <w:docPartPr>
        <w:name w:val="D91E2845F76847AA920610428FAD0F2F"/>
        <w:category>
          <w:name w:val="General"/>
          <w:gallery w:val="placeholder"/>
        </w:category>
        <w:types>
          <w:type w:val="bbPlcHdr"/>
        </w:types>
        <w:behaviors>
          <w:behavior w:val="content"/>
        </w:behaviors>
        <w:guid w:val="{C9DBC707-D6E4-45D9-ACF6-4329ADD11687}"/>
      </w:docPartPr>
      <w:docPartBody>
        <w:p w:rsidR="007279B2" w:rsidRDefault="007A0BE8" w:rsidP="007A0BE8">
          <w:pPr>
            <w:pStyle w:val="D91E2845F76847AA920610428FAD0F2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E8"/>
    <w:rsid w:val="004B41F1"/>
    <w:rsid w:val="006D39E1"/>
    <w:rsid w:val="007279B2"/>
    <w:rsid w:val="007A0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E8D501D914693954C97D2F488AED2">
    <w:name w:val="195E8D501D914693954C97D2F488AED2"/>
    <w:rsid w:val="007A0BE8"/>
  </w:style>
  <w:style w:type="paragraph" w:customStyle="1" w:styleId="D91E2845F76847AA920610428FAD0F2F">
    <w:name w:val="D91E2845F76847AA920610428FAD0F2F"/>
    <w:rsid w:val="007A0B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E8D501D914693954C97D2F488AED2">
    <w:name w:val="195E8D501D914693954C97D2F488AED2"/>
    <w:rsid w:val="007A0BE8"/>
  </w:style>
  <w:style w:type="paragraph" w:customStyle="1" w:styleId="D91E2845F76847AA920610428FAD0F2F">
    <w:name w:val="D91E2845F76847AA920610428FAD0F2F"/>
    <w:rsid w:val="007A0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Implicit Views on Teaching and Learning</vt:lpstr>
    </vt:vector>
  </TitlesOfParts>
  <Company>Jordan Gallant</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Implicit Views on Teaching and Learning</dc:title>
  <dc:creator>Jordan</dc:creator>
  <cp:lastModifiedBy>Jordan</cp:lastModifiedBy>
  <cp:revision>2</cp:revision>
  <dcterms:created xsi:type="dcterms:W3CDTF">2013-03-19T16:57:00Z</dcterms:created>
  <dcterms:modified xsi:type="dcterms:W3CDTF">2013-03-19T16:57:00Z</dcterms:modified>
</cp:coreProperties>
</file>